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0B" w:rsidRDefault="00F9500B" w:rsidP="00984933">
      <w:pPr>
        <w:spacing w:after="24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C1816" w:rsidRPr="00D02616" w:rsidRDefault="003E2E1D" w:rsidP="003E2E1D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</w:t>
      </w:r>
      <w:r w:rsidR="002C1816"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№ </w:t>
      </w:r>
      <w:r w:rsidR="0083057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="002C18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C1816" w:rsidRPr="00D026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276A0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2C18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</w:p>
    <w:p w:rsidR="002C1816" w:rsidRDefault="002C1816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276A0E" w:rsidRPr="00276A0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3714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849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гр. Пловдив 4000, ул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Софроний Врачански“ № 1, ет.2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ст. 14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заседание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Родопи 1626, област Пловдив.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откри в 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16: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Председателя на комисията </w:t>
      </w:r>
      <w:r w:rsidR="0058799C" w:rsidRPr="0058799C">
        <w:rPr>
          <w:rFonts w:ascii="Times New Roman" w:hAnsi="Times New Roman" w:cs="Times New Roman"/>
          <w:b/>
          <w:sz w:val="24"/>
          <w:szCs w:val="24"/>
        </w:rPr>
        <w:t>Таня Бочукова</w:t>
      </w:r>
      <w:r w:rsidRPr="005879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230B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1</w:t>
      </w:r>
      <w:r w:rsidR="00F950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3</w:t>
      </w:r>
      <w:r w:rsidRPr="00091D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</w:t>
      </w:r>
      <w:r w:rsidR="005172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ОИК Родопи 1626</w:t>
      </w:r>
      <w:r w:rsidRPr="00091D44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комисията има кворум за провеждане на заседанието.</w:t>
      </w:r>
    </w:p>
    <w:p w:rsidR="00F76CB8" w:rsidRDefault="00F76CB8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b"/>
        <w:tblW w:w="0" w:type="auto"/>
        <w:jc w:val="center"/>
        <w:tblInd w:w="1124" w:type="dxa"/>
        <w:tblLook w:val="04A0" w:firstRow="1" w:lastRow="0" w:firstColumn="1" w:lastColumn="0" w:noHBand="0" w:noVBand="1"/>
      </w:tblPr>
      <w:tblGrid>
        <w:gridCol w:w="709"/>
        <w:gridCol w:w="3158"/>
        <w:gridCol w:w="2286"/>
        <w:gridCol w:w="1603"/>
      </w:tblGrid>
      <w:tr w:rsidR="00F76CB8" w:rsidRPr="00554377" w:rsidTr="0058799C">
        <w:trPr>
          <w:jc w:val="center"/>
        </w:trPr>
        <w:tc>
          <w:tcPr>
            <w:tcW w:w="709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2286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3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длъжност</w:t>
            </w:r>
          </w:p>
        </w:tc>
        <w:tc>
          <w:tcPr>
            <w:tcW w:w="1603" w:type="dxa"/>
          </w:tcPr>
          <w:p w:rsidR="00F76CB8" w:rsidRPr="00554377" w:rsidRDefault="00F76CB8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присъствие</w:t>
            </w:r>
          </w:p>
        </w:tc>
      </w:tr>
      <w:tr w:rsidR="00F76CB8" w:rsidTr="0058799C">
        <w:trPr>
          <w:trHeight w:val="45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dxa"/>
          </w:tcPr>
          <w:p w:rsidR="00F76CB8" w:rsidRDefault="0058799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603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8" w:type="dxa"/>
          </w:tcPr>
          <w:p w:rsidR="00F76CB8" w:rsidRPr="0083057C" w:rsidRDefault="0083057C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1603" w:type="dxa"/>
          </w:tcPr>
          <w:p w:rsidR="00F76CB8" w:rsidRDefault="0083057C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E439E7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trHeight w:val="306"/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276A0E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F76CB8" w:rsidTr="0058799C">
        <w:trPr>
          <w:jc w:val="center"/>
        </w:trPr>
        <w:tc>
          <w:tcPr>
            <w:tcW w:w="709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8" w:type="dxa"/>
          </w:tcPr>
          <w:p w:rsidR="00F76CB8" w:rsidRDefault="00F76CB8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286" w:type="dxa"/>
          </w:tcPr>
          <w:p w:rsidR="00F76CB8" w:rsidRDefault="00F76CB8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F76CB8" w:rsidRDefault="00F76CB8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F9500B" w:rsidP="00073216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99C"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A84724" w:rsidTr="0058799C">
        <w:trPr>
          <w:jc w:val="center"/>
        </w:trPr>
        <w:tc>
          <w:tcPr>
            <w:tcW w:w="709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8" w:type="dxa"/>
          </w:tcPr>
          <w:p w:rsidR="00A84724" w:rsidRDefault="00A84724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286" w:type="dxa"/>
          </w:tcPr>
          <w:p w:rsidR="00A84724" w:rsidRDefault="00A84724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A84724" w:rsidRDefault="00A84724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8F74C3" w:rsidTr="0058799C">
        <w:trPr>
          <w:jc w:val="center"/>
        </w:trPr>
        <w:tc>
          <w:tcPr>
            <w:tcW w:w="709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8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286" w:type="dxa"/>
          </w:tcPr>
          <w:p w:rsidR="008F74C3" w:rsidRDefault="008F74C3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8F74C3" w:rsidRDefault="00213284" w:rsidP="00C22245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  <w:tr w:rsidR="008F74C3" w:rsidTr="0058799C">
        <w:trPr>
          <w:jc w:val="center"/>
        </w:trPr>
        <w:tc>
          <w:tcPr>
            <w:tcW w:w="709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8" w:type="dxa"/>
          </w:tcPr>
          <w:p w:rsidR="008F74C3" w:rsidRDefault="008F74C3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286" w:type="dxa"/>
          </w:tcPr>
          <w:p w:rsidR="008F74C3" w:rsidRDefault="008F74C3" w:rsidP="00984933">
            <w:pPr>
              <w:spacing w:line="276" w:lineRule="auto"/>
            </w:pPr>
            <w:r w:rsidRPr="00641D7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603" w:type="dxa"/>
          </w:tcPr>
          <w:p w:rsidR="008F74C3" w:rsidRDefault="008F74C3" w:rsidP="00984933">
            <w:pPr>
              <w:spacing w:line="276" w:lineRule="auto"/>
            </w:pPr>
            <w:r w:rsidRPr="00353F48">
              <w:rPr>
                <w:rFonts w:ascii="Times New Roman" w:hAnsi="Times New Roman" w:cs="Times New Roman"/>
                <w:sz w:val="24"/>
                <w:szCs w:val="24"/>
              </w:rPr>
              <w:t>присъства</w:t>
            </w:r>
          </w:p>
        </w:tc>
      </w:tr>
    </w:tbl>
    <w:p w:rsidR="00E53133" w:rsidRDefault="00AA1DE1" w:rsidP="001B678A">
      <w:pPr>
        <w:tabs>
          <w:tab w:val="left" w:pos="0"/>
        </w:tabs>
        <w:spacing w:before="240" w:after="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Председателя на комисията откри заседанието и предложи Проект на Дневен ред, както следва:</w:t>
      </w:r>
    </w:p>
    <w:p w:rsidR="00F9500B" w:rsidRDefault="00F9500B" w:rsidP="00F950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9500B" w:rsidRDefault="00F9500B" w:rsidP="00F950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9500B" w:rsidRPr="00276A0E" w:rsidRDefault="00F9500B" w:rsidP="00F950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A0E">
        <w:rPr>
          <w:rFonts w:ascii="Times New Roman" w:eastAsia="Calibri" w:hAnsi="Times New Roman" w:cs="Times New Roman"/>
          <w:b/>
          <w:sz w:val="24"/>
          <w:szCs w:val="24"/>
        </w:rPr>
        <w:t>ПРОЕКТ НА ДНЕВЕН РЕД</w:t>
      </w:r>
    </w:p>
    <w:p w:rsidR="00F9500B" w:rsidRPr="00276A0E" w:rsidRDefault="00F9500B" w:rsidP="00F950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6A0E">
        <w:rPr>
          <w:rFonts w:ascii="Times New Roman" w:eastAsia="Calibri" w:hAnsi="Times New Roman" w:cs="Times New Roman"/>
          <w:b/>
          <w:sz w:val="24"/>
          <w:szCs w:val="24"/>
        </w:rPr>
        <w:t xml:space="preserve">за заседание на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0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1</w:t>
      </w:r>
      <w:r w:rsidRPr="00276A0E">
        <w:rPr>
          <w:rFonts w:ascii="Times New Roman" w:eastAsia="Calibri" w:hAnsi="Times New Roman" w:cs="Times New Roman"/>
          <w:b/>
          <w:sz w:val="24"/>
          <w:szCs w:val="24"/>
          <w:shd w:val="clear" w:color="auto" w:fill="FFFFFF" w:themeFill="background1"/>
        </w:rPr>
        <w:t>.2019 г.</w:t>
      </w:r>
    </w:p>
    <w:p w:rsidR="00F9500B" w:rsidRPr="00276A0E" w:rsidRDefault="00F9500B" w:rsidP="00F9500B">
      <w:pPr>
        <w:spacing w:after="0" w:line="240" w:lineRule="auto"/>
        <w:ind w:left="-709" w:right="-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809"/>
      </w:tblGrid>
      <w:tr w:rsidR="00F9500B" w:rsidRPr="00276A0E" w:rsidTr="00B370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0B" w:rsidRPr="00276A0E" w:rsidRDefault="00F9500B" w:rsidP="00B370CA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0B" w:rsidRPr="00276A0E" w:rsidRDefault="00F9500B" w:rsidP="00B370CA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проект на решения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0B" w:rsidRPr="00276A0E" w:rsidRDefault="00F9500B" w:rsidP="00B370CA">
            <w:pPr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i/>
                <w:sz w:val="24"/>
                <w:szCs w:val="24"/>
              </w:rPr>
              <w:t>докладва</w:t>
            </w:r>
          </w:p>
        </w:tc>
      </w:tr>
      <w:tr w:rsidR="00F9500B" w:rsidRPr="00276A0E" w:rsidTr="00B370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0B" w:rsidRPr="00276A0E" w:rsidRDefault="00F9500B" w:rsidP="00B370CA">
            <w:pPr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276A0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0B" w:rsidRPr="00B2741C" w:rsidRDefault="00F9500B" w:rsidP="00B370CA">
            <w:pPr>
              <w:pStyle w:val="ac"/>
              <w:spacing w:line="276" w:lineRule="auto"/>
              <w:jc w:val="both"/>
              <w:rPr>
                <w:shd w:val="clear" w:color="auto" w:fill="FFFFFF"/>
                <w:lang w:val="en-US"/>
              </w:rPr>
            </w:pPr>
            <w:r w:rsidRPr="00370044">
              <w:rPr>
                <w:shd w:val="clear" w:color="auto" w:fill="FFFFFF"/>
              </w:rPr>
              <w:t>Промяна в съставите на секционните избирателни комисии (СИК) на територията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7B6C22">
              <w:rPr>
                <w:shd w:val="clear" w:color="auto" w:fill="FFFFFF"/>
              </w:rPr>
              <w:t>на</w:t>
            </w:r>
            <w:r w:rsidRPr="007B6C22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община Родопи </w:t>
            </w:r>
            <w:r w:rsidRPr="0000727F">
              <w:rPr>
                <w:shd w:val="clear" w:color="auto" w:fill="FFFFFF"/>
              </w:rPr>
              <w:t xml:space="preserve">при произвеждане на </w:t>
            </w:r>
            <w:r>
              <w:rPr>
                <w:shd w:val="clear" w:color="auto" w:fill="FFFFFF"/>
              </w:rPr>
              <w:t xml:space="preserve">избори </w:t>
            </w:r>
            <w:r w:rsidRPr="0000727F">
              <w:rPr>
                <w:shd w:val="clear" w:color="auto" w:fill="FFFFFF"/>
              </w:rPr>
              <w:t xml:space="preserve">за общински съветници и за кметове на 27 октомври 2019 г. в </w:t>
            </w:r>
            <w:r w:rsidRPr="0000727F">
              <w:rPr>
                <w:shd w:val="clear" w:color="auto" w:fill="FFFFFF"/>
              </w:rPr>
              <w:lastRenderedPageBreak/>
              <w:t>Община Родопи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t xml:space="preserve">– </w:t>
            </w:r>
            <w:r>
              <w:rPr>
                <w:lang w:val="en-US"/>
              </w:rPr>
              <w:t xml:space="preserve">II </w:t>
            </w:r>
            <w:r>
              <w:t>ТУР.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0B" w:rsidRPr="00276A0E" w:rsidRDefault="00F9500B" w:rsidP="00B370CA">
            <w:pPr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276A0E">
              <w:rPr>
                <w:rFonts w:ascii="Times New Roman" w:hAnsi="Times New Roman"/>
                <w:sz w:val="24"/>
                <w:szCs w:val="24"/>
              </w:rPr>
              <w:lastRenderedPageBreak/>
              <w:t>Таня Бочукова</w:t>
            </w:r>
          </w:p>
        </w:tc>
      </w:tr>
      <w:tr w:rsidR="00F9500B" w:rsidRPr="00276A0E" w:rsidTr="00B370C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0B" w:rsidRPr="00276A0E" w:rsidRDefault="00F9500B" w:rsidP="00B370CA">
            <w:pPr>
              <w:ind w:right="-85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  <w:r w:rsidRPr="00276A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0B" w:rsidRPr="00276A0E" w:rsidRDefault="00F9500B" w:rsidP="00B370CA">
            <w:pPr>
              <w:spacing w:after="15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6A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0B" w:rsidRPr="00276A0E" w:rsidRDefault="00F9500B" w:rsidP="00B370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00B" w:rsidRDefault="00F9500B" w:rsidP="00F9500B">
      <w:pPr>
        <w:pStyle w:val="a3"/>
        <w:ind w:left="-709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F9500B" w:rsidRPr="00021A95" w:rsidRDefault="00F9500B" w:rsidP="00F9500B">
      <w:pPr>
        <w:pStyle w:val="a3"/>
        <w:ind w:left="-709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DC7" w:rsidRPr="0081509A" w:rsidRDefault="00276A0E" w:rsidP="00276A0E">
      <w:pPr>
        <w:spacing w:before="240"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5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4DC7" w:rsidRPr="008150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 проект на Дневен ред </w:t>
      </w:r>
      <w:proofErr w:type="spellStart"/>
      <w:r w:rsidR="00AB4DC7"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AB4DC7"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="00AB4DC7"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="00AB4DC7" w:rsidRPr="0081509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4537"/>
        <w:gridCol w:w="2011"/>
      </w:tblGrid>
      <w:tr w:rsidR="00AB4DC7" w:rsidRPr="00554377" w:rsidTr="003F25C5">
        <w:trPr>
          <w:trHeight w:val="510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AB4DC7" w:rsidRPr="007F2C95" w:rsidRDefault="00276A0E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AB4DC7" w:rsidRPr="007F2C95" w:rsidRDefault="00777F8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AB4DC7" w:rsidRPr="007F2C95" w:rsidRDefault="00777F8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AB4DC7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AB4DC7" w:rsidRPr="007F2C95" w:rsidRDefault="00AB4DC7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AB4DC7" w:rsidRPr="0088174E" w:rsidRDefault="00276A0E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F25C5" w:rsidTr="005F2F36">
        <w:trPr>
          <w:trHeight w:val="454"/>
          <w:jc w:val="center"/>
        </w:trPr>
        <w:tc>
          <w:tcPr>
            <w:tcW w:w="516" w:type="dxa"/>
            <w:vAlign w:val="center"/>
          </w:tcPr>
          <w:p w:rsidR="003F25C5" w:rsidRPr="007F2C95" w:rsidRDefault="003F25C5" w:rsidP="005F2F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3F25C5" w:rsidRPr="007F2C95" w:rsidRDefault="003F25C5" w:rsidP="005F2F3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3F25C5" w:rsidRDefault="00E439E7" w:rsidP="005F2F36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C2224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276A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276A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0478DA" w:rsidRDefault="00276A0E" w:rsidP="00276A0E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276A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276A0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276A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  <w:vAlign w:val="center"/>
          </w:tcPr>
          <w:p w:rsidR="000478DA" w:rsidRPr="007F2C95" w:rsidRDefault="00F9500B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</w:t>
            </w: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 xml:space="preserve"> Илчев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478DA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0478DA" w:rsidRPr="007F2C95" w:rsidRDefault="000478DA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26A6C" w:rsidTr="000F7C95">
        <w:trPr>
          <w:trHeight w:val="454"/>
          <w:jc w:val="center"/>
        </w:trPr>
        <w:tc>
          <w:tcPr>
            <w:tcW w:w="516" w:type="dxa"/>
            <w:vAlign w:val="center"/>
          </w:tcPr>
          <w:p w:rsidR="00126A6C" w:rsidRPr="007F2C95" w:rsidRDefault="00126A6C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vAlign w:val="center"/>
          </w:tcPr>
          <w:p w:rsidR="00126A6C" w:rsidRPr="007F2C95" w:rsidRDefault="00126A6C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  <w:vAlign w:val="center"/>
          </w:tcPr>
          <w:p w:rsidR="00126A6C" w:rsidRPr="007F2C95" w:rsidRDefault="00126A6C" w:rsidP="00C131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C04EE" w:rsidTr="003F25C5">
        <w:trPr>
          <w:trHeight w:val="454"/>
          <w:jc w:val="center"/>
        </w:trPr>
        <w:tc>
          <w:tcPr>
            <w:tcW w:w="516" w:type="dxa"/>
            <w:vAlign w:val="center"/>
          </w:tcPr>
          <w:p w:rsidR="003C04EE" w:rsidRPr="007F2C95" w:rsidRDefault="003C04EE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vAlign w:val="center"/>
          </w:tcPr>
          <w:p w:rsidR="003C04EE" w:rsidRPr="007F2C95" w:rsidRDefault="003C04EE" w:rsidP="0098493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3C04EE" w:rsidRPr="007F2C95" w:rsidRDefault="003C04EE" w:rsidP="0098493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230B0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1E423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гласа</w:t>
      </w:r>
    </w:p>
    <w:p w:rsidR="00AA1DE1" w:rsidRPr="00D02616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A1DE1" w:rsidRDefault="00AA1DE1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AB4DC7" w:rsidRDefault="00AB4DC7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A1DE1" w:rsidRDefault="00AA1DE1" w:rsidP="009849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Дневният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proofErr w:type="gram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пълно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мнозинство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присъстващите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</w:p>
    <w:p w:rsidR="00F9500B" w:rsidRDefault="00F9500B" w:rsidP="00984933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A1DE1" w:rsidRPr="00D02616" w:rsidRDefault="00AA1DE1" w:rsidP="00984933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 Е Ш И:</w:t>
      </w:r>
    </w:p>
    <w:p w:rsidR="00AB4DC7" w:rsidRPr="007A4BC6" w:rsidRDefault="00AA1DE1" w:rsidP="007A4BC6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Приема предложения проект за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дневен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заседание на </w:t>
      </w:r>
      <w:r w:rsidR="00F950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C53A9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98493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F9500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D0261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.2019 г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., по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работи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0D2749" w:rsidRPr="009C207E" w:rsidRDefault="00AF0F4C" w:rsidP="009C207E">
      <w:pPr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По т.</w:t>
      </w:r>
      <w:r w:rsidR="005F2F3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1 от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докладва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AB4DC7">
        <w:rPr>
          <w:rFonts w:ascii="Times New Roman" w:hAnsi="Times New Roman" w:cs="Times New Roman"/>
          <w:sz w:val="24"/>
          <w:szCs w:val="24"/>
        </w:rPr>
        <w:t>Таня Бочукова</w:t>
      </w:r>
      <w:r w:rsidR="00AB4DC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–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Родопи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Предложен </w:t>
      </w:r>
      <w:proofErr w:type="spellStart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проект за решение:</w:t>
      </w:r>
    </w:p>
    <w:p w:rsidR="00F9500B" w:rsidRDefault="00F9500B" w:rsidP="00F950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9C207E" w:rsidRPr="009C207E" w:rsidRDefault="009C207E" w:rsidP="009C207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>№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44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br/>
        <w:t xml:space="preserve">община Родопи, област Пловдив,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01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.2019 г.</w:t>
      </w:r>
    </w:p>
    <w:p w:rsidR="009C207E" w:rsidRDefault="009C207E" w:rsidP="009C207E">
      <w:pPr>
        <w:pStyle w:val="ac"/>
        <w:spacing w:line="276" w:lineRule="auto"/>
        <w:ind w:firstLine="708"/>
        <w:jc w:val="both"/>
        <w:rPr>
          <w:shd w:val="clear" w:color="auto" w:fill="FFFFFF"/>
        </w:rPr>
      </w:pPr>
      <w:r>
        <w:t xml:space="preserve">ОТНОСНО: </w:t>
      </w:r>
      <w:r>
        <w:rPr>
          <w:shd w:val="clear" w:color="auto" w:fill="FFFFFF"/>
        </w:rPr>
        <w:t>Промяна в съставите на секционните избирателни комисии (СИК) на територията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>на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>община Родопи при произвеждане на избори за общински съветници и за кметове на 27 октомври 2019 г. в Община Родопи</w:t>
      </w:r>
      <w:r>
        <w:rPr>
          <w:shd w:val="clear" w:color="auto" w:fill="FFFFFF"/>
          <w:lang w:val="en-US"/>
        </w:rPr>
        <w:t xml:space="preserve"> </w:t>
      </w:r>
      <w:r>
        <w:t xml:space="preserve">– </w:t>
      </w:r>
      <w:r>
        <w:rPr>
          <w:lang w:val="en-US"/>
        </w:rPr>
        <w:t xml:space="preserve">II </w:t>
      </w:r>
      <w:r>
        <w:t>ТУР.</w:t>
      </w:r>
    </w:p>
    <w:p w:rsidR="009C207E" w:rsidRDefault="009C207E" w:rsidP="009C207E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В Общинска избирателна комисия Родопи е постъпило Предложение с </w:t>
      </w:r>
      <w:r>
        <w:t>вх. № 1</w:t>
      </w:r>
      <w:r>
        <w:rPr>
          <w:lang w:val="en-US"/>
        </w:rPr>
        <w:t>96</w:t>
      </w:r>
      <w:r>
        <w:t xml:space="preserve"> от </w:t>
      </w:r>
      <w:r>
        <w:rPr>
          <w:lang w:val="en-US"/>
        </w:rPr>
        <w:t>01</w:t>
      </w:r>
      <w:r>
        <w:t>.1</w:t>
      </w:r>
      <w:r>
        <w:rPr>
          <w:lang w:val="en-US"/>
        </w:rPr>
        <w:t>1</w:t>
      </w:r>
      <w:r>
        <w:t>.2019 г.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за промяна в съставите на секционни избирателни комисии (СИК), подадено от Любомир Бойчев, преупълномощен представител на ПП ГЕРБ, Предложение с </w:t>
      </w:r>
      <w:r>
        <w:t>вх. № 1</w:t>
      </w:r>
      <w:r>
        <w:rPr>
          <w:lang w:val="en-US"/>
        </w:rPr>
        <w:t>98</w:t>
      </w:r>
      <w:r>
        <w:t xml:space="preserve"> от </w:t>
      </w:r>
      <w:r>
        <w:rPr>
          <w:lang w:val="en-US"/>
        </w:rPr>
        <w:t>01</w:t>
      </w:r>
      <w:r>
        <w:t>.1</w:t>
      </w:r>
      <w:r>
        <w:rPr>
          <w:lang w:val="en-US"/>
        </w:rPr>
        <w:t>1</w:t>
      </w:r>
      <w:r>
        <w:t>.2019 г.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 xml:space="preserve">от </w:t>
      </w:r>
      <w:proofErr w:type="spellStart"/>
      <w:r>
        <w:rPr>
          <w:shd w:val="clear" w:color="auto" w:fill="FFFFFF"/>
        </w:rPr>
        <w:t>Неази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Таир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преупълномощен</w:t>
      </w:r>
      <w:proofErr w:type="spellEnd"/>
      <w:r>
        <w:rPr>
          <w:shd w:val="clear" w:color="auto" w:fill="FFFFFF"/>
        </w:rPr>
        <w:t xml:space="preserve"> представител на ПП ДПС и Предложение с вх. № 1</w:t>
      </w:r>
      <w:r>
        <w:rPr>
          <w:shd w:val="clear" w:color="auto" w:fill="FFFFFF"/>
          <w:lang w:val="en-US"/>
        </w:rPr>
        <w:t>97</w:t>
      </w:r>
      <w:r>
        <w:rPr>
          <w:shd w:val="clear" w:color="auto" w:fill="FFFFFF"/>
        </w:rPr>
        <w:t xml:space="preserve"> от </w:t>
      </w:r>
      <w:r>
        <w:rPr>
          <w:shd w:val="clear" w:color="auto" w:fill="FFFFFF"/>
          <w:lang w:val="en-US"/>
        </w:rPr>
        <w:t>01</w:t>
      </w:r>
      <w:r>
        <w:rPr>
          <w:shd w:val="clear" w:color="auto" w:fill="FFFFFF"/>
        </w:rPr>
        <w:t>.1</w:t>
      </w:r>
      <w:r>
        <w:rPr>
          <w:shd w:val="clear" w:color="auto" w:fill="FFFFFF"/>
          <w:lang w:val="en-US"/>
        </w:rPr>
        <w:t>1</w:t>
      </w:r>
      <w:r>
        <w:rPr>
          <w:shd w:val="clear" w:color="auto" w:fill="FFFFFF"/>
        </w:rPr>
        <w:t>.2019 г. от Илина Вутова, преупълномощен представите</w:t>
      </w:r>
      <w:r w:rsidR="00742586">
        <w:rPr>
          <w:shd w:val="clear" w:color="auto" w:fill="FFFFFF"/>
        </w:rPr>
        <w:t>л на коалиция „БСП за България“</w:t>
      </w:r>
      <w:r>
        <w:t>.</w:t>
      </w:r>
    </w:p>
    <w:p w:rsidR="009C207E" w:rsidRDefault="009C207E" w:rsidP="009C207E">
      <w:pPr>
        <w:pStyle w:val="ac"/>
        <w:spacing w:line="276" w:lineRule="auto"/>
        <w:ind w:firstLine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</w:rPr>
        <w:t xml:space="preserve">На основание чл. 87, ал. 1, т. 5 и т. 6, </w:t>
      </w:r>
      <w:r>
        <w:t>чл. 95, чл. 96 от Изборния кодекс</w:t>
      </w:r>
      <w:r>
        <w:rPr>
          <w:shd w:val="clear" w:color="auto" w:fill="FFFFFF"/>
        </w:rPr>
        <w:t xml:space="preserve">, </w:t>
      </w:r>
      <w:r>
        <w:t xml:space="preserve">във връзка с и в изпълнение </w:t>
      </w:r>
      <w:r>
        <w:rPr>
          <w:shd w:val="clear" w:color="auto" w:fill="FFFFFF"/>
        </w:rPr>
        <w:t>на Решение № 1029-МИ от 10.09.2019 г. на Централната избирателна комисия, Общинска избирателна комисия Родопи</w:t>
      </w:r>
    </w:p>
    <w:p w:rsidR="009C207E" w:rsidRDefault="009C207E" w:rsidP="009C207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C207E" w:rsidRDefault="009C207E" w:rsidP="009C207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ОСВОБОЖДАВА членове на СИК, както следва:</w:t>
      </w:r>
    </w:p>
    <w:p w:rsidR="009C207E" w:rsidRDefault="009C207E" w:rsidP="009C20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6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13"/>
        <w:gridCol w:w="3568"/>
        <w:gridCol w:w="1540"/>
        <w:gridCol w:w="2127"/>
      </w:tblGrid>
      <w:tr w:rsidR="009C207E" w:rsidTr="009C207E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C207E" w:rsidRDefault="009C20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07E" w:rsidRDefault="009C20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Населено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br/>
              <w:t xml:space="preserve"> място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C207E" w:rsidRDefault="009C20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07E" w:rsidRDefault="009C20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07E" w:rsidRDefault="009C20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9C207E" w:rsidTr="009C207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07E" w:rsidRDefault="009C20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162600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07E" w:rsidRDefault="009C20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07E" w:rsidRDefault="009C20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Жасмина Вълчева 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07E" w:rsidRDefault="009C20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207E" w:rsidRDefault="009C207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412A1" w:rsidTr="0007227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Брестовица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Катя Атанасова Райчева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A1" w:rsidRDefault="00B412A1">
            <w:r w:rsidRPr="008B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412A1" w:rsidTr="0007227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Брестовица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Елена Любомирова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Глухарска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A1" w:rsidRDefault="00B412A1">
            <w:r w:rsidRPr="008B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412A1" w:rsidTr="0007227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Зоя Стоянова Тотева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A1" w:rsidRDefault="00B412A1">
            <w:r w:rsidRPr="008B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9C207E" w:rsidRDefault="009C207E" w:rsidP="009C20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207E" w:rsidRDefault="009C207E" w:rsidP="009C207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на освободените по силата на 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членове на СИК. </w:t>
      </w:r>
    </w:p>
    <w:p w:rsidR="009C207E" w:rsidRDefault="009C207E" w:rsidP="009C207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членове на СИК, както следва:</w:t>
      </w:r>
    </w:p>
    <w:p w:rsidR="009C207E" w:rsidRDefault="009C207E" w:rsidP="009C207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13"/>
        <w:gridCol w:w="3286"/>
        <w:gridCol w:w="1699"/>
        <w:gridCol w:w="1985"/>
      </w:tblGrid>
      <w:tr w:rsidR="009C207E" w:rsidTr="009C207E">
        <w:trPr>
          <w:trHeight w:val="5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C207E" w:rsidRDefault="009C20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07E" w:rsidRDefault="009C20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t>Населено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bg-BG"/>
              </w:rPr>
              <w:br/>
              <w:t xml:space="preserve"> място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07E" w:rsidRDefault="009C20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07E" w:rsidRDefault="009C20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07E" w:rsidRDefault="009C207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bg-BG"/>
              </w:rPr>
              <w:t>длъжност</w:t>
            </w:r>
          </w:p>
        </w:tc>
      </w:tr>
      <w:tr w:rsidR="00B412A1" w:rsidTr="007824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162600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Първенец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Станимирова Каменова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A1" w:rsidRDefault="00B412A1">
            <w:r w:rsidRPr="0060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B412A1" w:rsidTr="0078245D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Брестовица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Димитров Цанков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A1" w:rsidRDefault="00B412A1">
            <w:r w:rsidRPr="0060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B412A1" w:rsidTr="00ED244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162600013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Брестовица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Сийка Тодорова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Кодинова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A1" w:rsidRDefault="00B412A1">
            <w:r w:rsidRPr="0092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B412A1" w:rsidTr="00ED244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162600030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Марково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Иванова Николова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12A1" w:rsidRDefault="00B412A1">
            <w:r w:rsidRPr="0092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**********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2A1" w:rsidRDefault="00B412A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9C207E" w:rsidRDefault="009C207E" w:rsidP="009C207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9C207E" w:rsidRDefault="009C207E" w:rsidP="009C207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здава удостоверения на назначените по силата на т.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членове на СИК.</w:t>
      </w:r>
    </w:p>
    <w:p w:rsidR="009C207E" w:rsidRDefault="009C207E" w:rsidP="009C207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9C207E" w:rsidRDefault="009C207E" w:rsidP="009C207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C53A90" w:rsidRDefault="00C53A90" w:rsidP="00C53A90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hAnsi="Times New Roman" w:cs="Times New Roman"/>
          <w:iCs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тридневен срок  от обявяването му.</w:t>
      </w:r>
    </w:p>
    <w:p w:rsidR="00937C77" w:rsidRPr="0056279C" w:rsidRDefault="00C53A90" w:rsidP="00C53A90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Поради</w:t>
      </w:r>
      <w:proofErr w:type="spell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липсата</w:t>
      </w:r>
      <w:proofErr w:type="spell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предложения и </w:t>
      </w:r>
      <w:proofErr w:type="spell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възражения</w:t>
      </w:r>
      <w:proofErr w:type="spell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проектът</w:t>
      </w:r>
      <w:proofErr w:type="spell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подложен на поименно </w:t>
      </w:r>
      <w:proofErr w:type="spellStart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гласуване</w:t>
      </w:r>
      <w:proofErr w:type="spellEnd"/>
      <w:r w:rsidR="00937C77" w:rsidRPr="00D026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tbl>
      <w:tblPr>
        <w:tblStyle w:val="ab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5"/>
        <w:gridCol w:w="4537"/>
        <w:gridCol w:w="2011"/>
      </w:tblGrid>
      <w:tr w:rsidR="00937C77" w:rsidRPr="00554377" w:rsidTr="00371415">
        <w:trPr>
          <w:jc w:val="center"/>
        </w:trPr>
        <w:tc>
          <w:tcPr>
            <w:tcW w:w="425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937C77" w:rsidRPr="00554377" w:rsidRDefault="00937C77" w:rsidP="00984933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 ОИК Родопи</w:t>
            </w:r>
          </w:p>
        </w:tc>
        <w:tc>
          <w:tcPr>
            <w:tcW w:w="2011" w:type="dxa"/>
          </w:tcPr>
          <w:p w:rsidR="00937C77" w:rsidRPr="00554377" w:rsidRDefault="00C53A90" w:rsidP="00C53A90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   </w:t>
            </w:r>
            <w:r w:rsidR="00937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гласуване</w:t>
            </w:r>
          </w:p>
        </w:tc>
      </w:tr>
      <w:tr w:rsidR="00937C77" w:rsidTr="00371415">
        <w:trPr>
          <w:trHeight w:val="460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937C77" w:rsidRDefault="00AB4DC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Бочукова</w:t>
            </w:r>
          </w:p>
        </w:tc>
        <w:tc>
          <w:tcPr>
            <w:tcW w:w="2011" w:type="dxa"/>
            <w:vAlign w:val="center"/>
          </w:tcPr>
          <w:p w:rsidR="00937C77" w:rsidRDefault="00A84724" w:rsidP="005F2F3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37C77" w:rsidTr="005F2F36">
        <w:trPr>
          <w:trHeight w:val="385"/>
          <w:jc w:val="center"/>
        </w:trPr>
        <w:tc>
          <w:tcPr>
            <w:tcW w:w="425" w:type="dxa"/>
          </w:tcPr>
          <w:p w:rsidR="00937C77" w:rsidRDefault="00937C77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937C77" w:rsidRDefault="00937C77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Стефанова</w:t>
            </w:r>
          </w:p>
        </w:tc>
        <w:tc>
          <w:tcPr>
            <w:tcW w:w="2011" w:type="dxa"/>
            <w:vAlign w:val="center"/>
          </w:tcPr>
          <w:p w:rsidR="00937C77" w:rsidRDefault="00C53A90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217AB3">
        <w:trPr>
          <w:trHeight w:val="420"/>
          <w:jc w:val="center"/>
        </w:trPr>
        <w:tc>
          <w:tcPr>
            <w:tcW w:w="425" w:type="dxa"/>
          </w:tcPr>
          <w:p w:rsidR="00217AB3" w:rsidRDefault="00217AB3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217AB3" w:rsidRPr="007F2C95" w:rsidRDefault="00217AB3" w:rsidP="00217AB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Ивайло Запрянов</w:t>
            </w:r>
          </w:p>
        </w:tc>
        <w:tc>
          <w:tcPr>
            <w:tcW w:w="2011" w:type="dxa"/>
            <w:vAlign w:val="center"/>
          </w:tcPr>
          <w:p w:rsidR="00217AB3" w:rsidRDefault="00217AB3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5F2F36">
        <w:trPr>
          <w:trHeight w:val="412"/>
          <w:jc w:val="center"/>
        </w:trPr>
        <w:tc>
          <w:tcPr>
            <w:tcW w:w="425" w:type="dxa"/>
          </w:tcPr>
          <w:p w:rsidR="00217AB3" w:rsidRDefault="00217AB3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217AB3" w:rsidRDefault="00217AB3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Радостин Семерджиев</w:t>
            </w:r>
          </w:p>
        </w:tc>
        <w:tc>
          <w:tcPr>
            <w:tcW w:w="2011" w:type="dxa"/>
            <w:vAlign w:val="center"/>
          </w:tcPr>
          <w:p w:rsidR="00217AB3" w:rsidRDefault="00C53A90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17AB3" w:rsidTr="005F2F36">
        <w:trPr>
          <w:trHeight w:val="418"/>
          <w:jc w:val="center"/>
        </w:trPr>
        <w:tc>
          <w:tcPr>
            <w:tcW w:w="425" w:type="dxa"/>
          </w:tcPr>
          <w:p w:rsidR="00217AB3" w:rsidRDefault="00217AB3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217AB3" w:rsidRDefault="00217AB3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Велкова</w:t>
            </w:r>
          </w:p>
        </w:tc>
        <w:tc>
          <w:tcPr>
            <w:tcW w:w="2011" w:type="dxa"/>
            <w:vAlign w:val="center"/>
          </w:tcPr>
          <w:p w:rsidR="00217AB3" w:rsidRDefault="00217AB3" w:rsidP="005F2F36">
            <w:pPr>
              <w:spacing w:after="0" w:line="276" w:lineRule="auto"/>
              <w:jc w:val="center"/>
            </w:pPr>
            <w:r w:rsidRPr="007F2C9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C22245">
        <w:trPr>
          <w:trHeight w:val="409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Бръскова</w:t>
            </w:r>
            <w:proofErr w:type="spellEnd"/>
          </w:p>
        </w:tc>
        <w:tc>
          <w:tcPr>
            <w:tcW w:w="2011" w:type="dxa"/>
          </w:tcPr>
          <w:p w:rsidR="00C22245" w:rsidRDefault="00C53A90" w:rsidP="00C53A90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5F2F36">
        <w:trPr>
          <w:trHeight w:val="416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Кузманова</w:t>
            </w:r>
          </w:p>
        </w:tc>
        <w:tc>
          <w:tcPr>
            <w:tcW w:w="2011" w:type="dxa"/>
            <w:vAlign w:val="center"/>
          </w:tcPr>
          <w:p w:rsidR="00C22245" w:rsidRDefault="00C22245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C22245" w:rsidTr="005F2F36">
        <w:trPr>
          <w:trHeight w:val="408"/>
          <w:jc w:val="center"/>
        </w:trPr>
        <w:tc>
          <w:tcPr>
            <w:tcW w:w="425" w:type="dxa"/>
          </w:tcPr>
          <w:p w:rsidR="00C22245" w:rsidRDefault="00C22245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C22245" w:rsidRDefault="00C22245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Петкова</w:t>
            </w:r>
          </w:p>
        </w:tc>
        <w:tc>
          <w:tcPr>
            <w:tcW w:w="2011" w:type="dxa"/>
          </w:tcPr>
          <w:p w:rsidR="00C22245" w:rsidRDefault="00C22245" w:rsidP="005F2F36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9500B" w:rsidTr="005F2F36">
        <w:trPr>
          <w:trHeight w:val="427"/>
          <w:jc w:val="center"/>
        </w:trPr>
        <w:tc>
          <w:tcPr>
            <w:tcW w:w="425" w:type="dxa"/>
          </w:tcPr>
          <w:p w:rsidR="00F9500B" w:rsidRDefault="00F9500B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F9500B" w:rsidRDefault="00F9500B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Радослав Тачев</w:t>
            </w:r>
          </w:p>
        </w:tc>
        <w:tc>
          <w:tcPr>
            <w:tcW w:w="2011" w:type="dxa"/>
          </w:tcPr>
          <w:p w:rsidR="00F9500B" w:rsidRDefault="00F9500B" w:rsidP="00B370C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r w:rsidRPr="00A316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9500B" w:rsidTr="005F2F36">
        <w:trPr>
          <w:trHeight w:val="405"/>
          <w:jc w:val="center"/>
        </w:trPr>
        <w:tc>
          <w:tcPr>
            <w:tcW w:w="425" w:type="dxa"/>
          </w:tcPr>
          <w:p w:rsidR="00F9500B" w:rsidRDefault="00F9500B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F9500B" w:rsidRDefault="00F9500B" w:rsidP="005F2F36">
            <w:pPr>
              <w:pStyle w:val="a3"/>
              <w:spacing w:line="276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Даниела Илчева</w:t>
            </w:r>
          </w:p>
        </w:tc>
        <w:tc>
          <w:tcPr>
            <w:tcW w:w="2011" w:type="dxa"/>
            <w:vAlign w:val="center"/>
          </w:tcPr>
          <w:p w:rsidR="00F9500B" w:rsidRDefault="00F9500B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9500B" w:rsidTr="005F2F36">
        <w:trPr>
          <w:trHeight w:val="426"/>
          <w:jc w:val="center"/>
        </w:trPr>
        <w:tc>
          <w:tcPr>
            <w:tcW w:w="425" w:type="dxa"/>
          </w:tcPr>
          <w:p w:rsidR="00F9500B" w:rsidRDefault="00F9500B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F9500B" w:rsidRDefault="00F9500B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Виолета Гайдарова</w:t>
            </w:r>
          </w:p>
        </w:tc>
        <w:tc>
          <w:tcPr>
            <w:tcW w:w="2011" w:type="dxa"/>
            <w:vAlign w:val="center"/>
          </w:tcPr>
          <w:p w:rsidR="00F9500B" w:rsidRDefault="00F9500B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9500B" w:rsidTr="00C22245">
        <w:trPr>
          <w:trHeight w:val="404"/>
          <w:jc w:val="center"/>
        </w:trPr>
        <w:tc>
          <w:tcPr>
            <w:tcW w:w="425" w:type="dxa"/>
          </w:tcPr>
          <w:p w:rsidR="00F9500B" w:rsidRDefault="00F9500B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F9500B" w:rsidRDefault="00F9500B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Нешко Узунов</w:t>
            </w:r>
          </w:p>
        </w:tc>
        <w:tc>
          <w:tcPr>
            <w:tcW w:w="2011" w:type="dxa"/>
          </w:tcPr>
          <w:p w:rsidR="00F9500B" w:rsidRDefault="00F9500B" w:rsidP="00C53A90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9500B" w:rsidTr="005F2F36">
        <w:trPr>
          <w:trHeight w:val="423"/>
          <w:jc w:val="center"/>
        </w:trPr>
        <w:tc>
          <w:tcPr>
            <w:tcW w:w="425" w:type="dxa"/>
          </w:tcPr>
          <w:p w:rsidR="00F9500B" w:rsidRDefault="00F9500B" w:rsidP="005F2F36">
            <w:pPr>
              <w:pStyle w:val="a3"/>
              <w:spacing w:line="276" w:lineRule="auto"/>
              <w:ind w:left="-306" w:right="-3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F9500B" w:rsidRDefault="00F9500B" w:rsidP="005F2F36">
            <w:pPr>
              <w:pStyle w:val="a3"/>
              <w:spacing w:line="276" w:lineRule="auto"/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Кръстанова</w:t>
            </w:r>
          </w:p>
        </w:tc>
        <w:tc>
          <w:tcPr>
            <w:tcW w:w="2011" w:type="dxa"/>
            <w:vAlign w:val="center"/>
          </w:tcPr>
          <w:p w:rsidR="00F9500B" w:rsidRDefault="00F9500B" w:rsidP="005F2F36">
            <w:pPr>
              <w:spacing w:after="0" w:line="276" w:lineRule="auto"/>
              <w:jc w:val="center"/>
            </w:pPr>
            <w:r w:rsidRPr="001F6A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B4DC7" w:rsidRDefault="00AB4DC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Гласували</w:t>
      </w:r>
      <w:proofErr w:type="spellEnd"/>
      <w:r w:rsidRPr="00D026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– </w:t>
      </w:r>
      <w:r w:rsidR="00C53A9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F9500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937C77" w:rsidRPr="00D02616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ПРОТИВ –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гласа</w:t>
      </w:r>
    </w:p>
    <w:p w:rsidR="00AF0F4C" w:rsidRDefault="00937C7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ОСОБЕНО МНЕНИЕ </w:t>
      </w:r>
      <w:r w:rsidRPr="00D026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– 0</w:t>
      </w:r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D0261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членове</w:t>
      </w:r>
      <w:proofErr w:type="spellEnd"/>
    </w:p>
    <w:p w:rsidR="00230B07" w:rsidRDefault="00230B0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9500B" w:rsidRPr="00F9500B" w:rsidRDefault="00F9500B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13284" w:rsidRPr="00632444" w:rsidRDefault="00213284" w:rsidP="00213284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bg-BG"/>
        </w:rPr>
        <w:t>По т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9500B">
        <w:rPr>
          <w:rFonts w:ascii="Times New Roman" w:hAnsi="Times New Roman" w:cs="Times New Roman"/>
          <w:b/>
          <w:sz w:val="24"/>
          <w:szCs w:val="24"/>
          <w:lang w:val="en-US" w:eastAsia="bg-BG"/>
        </w:rPr>
        <w:t>2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от </w:t>
      </w:r>
      <w:proofErr w:type="spell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ред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бяха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обсъдени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организационни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въпроси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работата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bg-BG"/>
        </w:rPr>
        <w:t>.</w:t>
      </w:r>
    </w:p>
    <w:p w:rsidR="001B4087" w:rsidRPr="001B4087" w:rsidRDefault="001B4087" w:rsidP="0098493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 w:eastAsia="bg-BG"/>
        </w:rPr>
      </w:pP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lastRenderedPageBreak/>
        <w:t>Поради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изчерпване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дневния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ред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заседанието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бе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закрито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от Председателя на </w:t>
      </w:r>
      <w:proofErr w:type="spellStart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>комисията</w:t>
      </w:r>
      <w:proofErr w:type="spellEnd"/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на</w:t>
      </w:r>
      <w:r w:rsidRPr="008125D5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F9500B">
        <w:rPr>
          <w:rFonts w:ascii="Times New Roman" w:hAnsi="Times New Roman" w:cs="Times New Roman"/>
          <w:b/>
          <w:sz w:val="24"/>
          <w:szCs w:val="24"/>
          <w:lang w:val="en-US" w:eastAsia="bg-BG"/>
        </w:rPr>
        <w:t>0</w:t>
      </w:r>
      <w:r w:rsidR="00C53A90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AB4DC7">
        <w:rPr>
          <w:rFonts w:ascii="Times New Roman" w:hAnsi="Times New Roman" w:cs="Times New Roman"/>
          <w:b/>
          <w:sz w:val="24"/>
          <w:szCs w:val="24"/>
          <w:lang w:val="ru-RU" w:eastAsia="bg-BG"/>
        </w:rPr>
        <w:t>.</w:t>
      </w:r>
      <w:r w:rsidR="00984933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="00F9500B"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.2019 г.</w:t>
      </w:r>
      <w:r w:rsidRPr="001B4087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B4087">
        <w:rPr>
          <w:rFonts w:ascii="Times New Roman" w:hAnsi="Times New Roman" w:cs="Times New Roman"/>
          <w:b/>
          <w:sz w:val="24"/>
          <w:szCs w:val="24"/>
          <w:lang w:val="ru-RU" w:eastAsia="bg-BG"/>
        </w:rPr>
        <w:t>в</w:t>
      </w:r>
      <w:r w:rsidR="00213284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1</w:t>
      </w:r>
      <w:r w:rsidR="00F9500B">
        <w:rPr>
          <w:rFonts w:ascii="Times New Roman" w:hAnsi="Times New Roman" w:cs="Times New Roman"/>
          <w:b/>
          <w:sz w:val="24"/>
          <w:szCs w:val="24"/>
          <w:lang w:val="en-US" w:eastAsia="bg-BG"/>
        </w:rPr>
        <w:t>6</w:t>
      </w:r>
      <w:r w:rsidR="00E516F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:</w:t>
      </w:r>
      <w:r w:rsidR="00F9500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3</w:t>
      </w:r>
      <w:r w:rsidRPr="001B408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 w:eastAsia="bg-BG"/>
        </w:rPr>
        <w:t>0 ч.</w:t>
      </w:r>
    </w:p>
    <w:p w:rsidR="001B4087" w:rsidRDefault="001B4087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>*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Присъствен списък от</w:t>
      </w:r>
      <w:r w:rsidR="00F9500B">
        <w:rPr>
          <w:rFonts w:ascii="Times New Roman" w:hAnsi="Times New Roman" w:cs="Times New Roman"/>
          <w:b/>
          <w:i/>
          <w:sz w:val="24"/>
          <w:szCs w:val="24"/>
          <w:lang w:val="en-US" w:eastAsia="bg-BG"/>
        </w:rPr>
        <w:t xml:space="preserve"> 01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984933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1</w:t>
      </w:r>
      <w:r w:rsidR="00F9500B">
        <w:rPr>
          <w:rFonts w:ascii="Times New Roman" w:hAnsi="Times New Roman" w:cs="Times New Roman"/>
          <w:b/>
          <w:i/>
          <w:color w:val="000000"/>
          <w:sz w:val="24"/>
          <w:szCs w:val="24"/>
          <w:lang w:val="en-US" w:eastAsia="bg-BG"/>
        </w:rPr>
        <w:t>1</w:t>
      </w:r>
      <w:r w:rsidRPr="001B4087">
        <w:rPr>
          <w:rFonts w:ascii="Times New Roman" w:hAnsi="Times New Roman" w:cs="Times New Roman"/>
          <w:b/>
          <w:i/>
          <w:color w:val="000000"/>
          <w:sz w:val="24"/>
          <w:szCs w:val="24"/>
          <w:lang w:eastAsia="bg-BG"/>
        </w:rPr>
        <w:t>.2019</w:t>
      </w:r>
      <w:r w:rsidRPr="001B4087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г.</w:t>
      </w:r>
      <w:r w:rsidRPr="001B4087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е неразделна част от настоящия Протокол.</w:t>
      </w:r>
    </w:p>
    <w:p w:rsidR="00C75FF0" w:rsidRPr="00C75FF0" w:rsidRDefault="00C75FF0" w:rsidP="00984933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US" w:eastAsia="bg-BG"/>
        </w:rPr>
      </w:pPr>
    </w:p>
    <w:p w:rsidR="001B4087" w:rsidRPr="00C53A90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/</w:t>
      </w: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П/ </w:t>
      </w:r>
    </w:p>
    <w:p w:rsidR="0043660B" w:rsidRDefault="0043660B" w:rsidP="009849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Бочукова</w:t>
      </w:r>
    </w:p>
    <w:p w:rsidR="001B4087" w:rsidRPr="001B4087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40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36247" w:rsidRDefault="00436247" w:rsidP="0043624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ЗАМ.-ПРЕДСЕДАТЕЛ:/П/</w:t>
      </w:r>
    </w:p>
    <w:p w:rsidR="00436247" w:rsidRDefault="00436247" w:rsidP="004362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 Запрянов</w:t>
      </w:r>
    </w:p>
    <w:p w:rsidR="005C3767" w:rsidRDefault="005C376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4087" w:rsidRPr="00C53A90" w:rsidRDefault="001B4087" w:rsidP="009849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3A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ПРОТОКОЛЧИК: /П/</w:t>
      </w:r>
    </w:p>
    <w:p w:rsidR="002157D8" w:rsidRPr="000D2749" w:rsidRDefault="000D2749" w:rsidP="000D274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Тонова</w:t>
      </w:r>
    </w:p>
    <w:sectPr w:rsidR="002157D8" w:rsidRPr="000D2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50" w:rsidRDefault="00776550" w:rsidP="0000030A">
      <w:pPr>
        <w:spacing w:after="0" w:line="240" w:lineRule="auto"/>
      </w:pPr>
      <w:r>
        <w:separator/>
      </w:r>
    </w:p>
  </w:endnote>
  <w:endnote w:type="continuationSeparator" w:id="0">
    <w:p w:rsidR="00776550" w:rsidRDefault="00776550" w:rsidP="0000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---------------------------------------------------------------------------------------------------------------------------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</w:rPr>
    </w:pPr>
    <w:r w:rsidRPr="00616423">
      <w:rPr>
        <w:rFonts w:ascii="Times New Roman" w:hAnsi="Times New Roman" w:cs="Times New Roman"/>
        <w:i/>
      </w:rPr>
      <w:t>гр. Пловдив, ул. „Софроний Врачански“ № 1, ет. 2, ст. № 14</w:t>
    </w:r>
  </w:p>
  <w:p w:rsidR="00C22245" w:rsidRPr="00616423" w:rsidRDefault="00C22245" w:rsidP="00616423">
    <w:pPr>
      <w:pStyle w:val="a6"/>
      <w:jc w:val="center"/>
      <w:rPr>
        <w:rFonts w:ascii="Times New Roman" w:hAnsi="Times New Roman" w:cs="Times New Roman"/>
        <w:i/>
        <w:lang w:val="en-US"/>
      </w:rPr>
    </w:pPr>
    <w:r w:rsidRPr="00616423">
      <w:rPr>
        <w:rFonts w:ascii="Times New Roman" w:hAnsi="Times New Roman" w:cs="Times New Roman"/>
        <w:i/>
      </w:rPr>
      <w:t xml:space="preserve">тел./факс: 032604113; 032604126, </w:t>
    </w:r>
    <w:r w:rsidRPr="00616423">
      <w:rPr>
        <w:rFonts w:ascii="Times New Roman" w:hAnsi="Times New Roman" w:cs="Times New Roman"/>
        <w:i/>
        <w:lang w:val="en-US"/>
      </w:rPr>
      <w:t>e</w:t>
    </w:r>
    <w:r w:rsidRPr="00616423">
      <w:rPr>
        <w:rFonts w:ascii="Times New Roman" w:hAnsi="Times New Roman" w:cs="Times New Roman"/>
        <w:i/>
      </w:rPr>
      <w:t>-</w:t>
    </w:r>
    <w:r w:rsidRPr="00616423">
      <w:rPr>
        <w:rFonts w:ascii="Times New Roman" w:hAnsi="Times New Roman" w:cs="Times New Roman"/>
        <w:i/>
        <w:lang w:val="en-US"/>
      </w:rPr>
      <w:t>mail</w:t>
    </w:r>
    <w:r w:rsidRPr="00616423">
      <w:rPr>
        <w:rFonts w:ascii="Times New Roman" w:hAnsi="Times New Roman" w:cs="Times New Roman"/>
        <w:i/>
      </w:rPr>
      <w:t xml:space="preserve">: </w:t>
    </w:r>
    <w:hyperlink r:id="rId1" w:history="1">
      <w:r w:rsidRPr="00616423">
        <w:rPr>
          <w:rStyle w:val="aa"/>
          <w:rFonts w:ascii="Times New Roman" w:hAnsi="Times New Roman" w:cs="Times New Roman"/>
          <w:i/>
          <w:lang w:val="en-US"/>
        </w:rPr>
        <w:t>oik1626@cik.bg</w:t>
      </w:r>
    </w:hyperlink>
    <w:r w:rsidRPr="00616423">
      <w:rPr>
        <w:rFonts w:ascii="Times New Roman" w:hAnsi="Times New Roman" w:cs="Times New Roman"/>
        <w:i/>
        <w:lang w:val="en-US"/>
      </w:rPr>
      <w:t>, www.oik1626.cik.bg</w:t>
    </w:r>
  </w:p>
  <w:p w:rsidR="00C22245" w:rsidRDefault="00C222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50" w:rsidRDefault="00776550" w:rsidP="0000030A">
      <w:pPr>
        <w:spacing w:after="0" w:line="240" w:lineRule="auto"/>
      </w:pPr>
      <w:r>
        <w:separator/>
      </w:r>
    </w:p>
  </w:footnote>
  <w:footnote w:type="continuationSeparator" w:id="0">
    <w:p w:rsidR="00776550" w:rsidRDefault="00776550" w:rsidP="0000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Pr="0000030A" w:rsidRDefault="00C22245" w:rsidP="0000030A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00030A">
      <w:rPr>
        <w:rFonts w:ascii="Times New Roman" w:hAnsi="Times New Roman" w:cs="Times New Roman"/>
        <w:b/>
        <w:sz w:val="28"/>
        <w:szCs w:val="28"/>
      </w:rPr>
      <w:t>ОБЩИНСКА ИЗБИРАТЕЛНА КОМИСИЯ РОДОПИ - 1626</w:t>
    </w:r>
    <w:r>
      <w:rPr>
        <w:rFonts w:ascii="Times New Roman" w:hAnsi="Times New Roman" w:cs="Times New Roman"/>
        <w:b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b/>
        <w:sz w:val="28"/>
        <w:szCs w:val="28"/>
      </w:rPr>
      <w:t>-------------------------------------------------------------------------------------------------</w:t>
    </w:r>
  </w:p>
  <w:p w:rsidR="00C22245" w:rsidRDefault="00C222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45" w:rsidRDefault="00C222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6E2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10393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267E1"/>
    <w:multiLevelType w:val="hybridMultilevel"/>
    <w:tmpl w:val="FB301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B7457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D1E27"/>
    <w:multiLevelType w:val="hybridMultilevel"/>
    <w:tmpl w:val="55004D4A"/>
    <w:lvl w:ilvl="0" w:tplc="950EA4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459FA"/>
    <w:multiLevelType w:val="hybridMultilevel"/>
    <w:tmpl w:val="6BF61FAC"/>
    <w:lvl w:ilvl="0" w:tplc="5052C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5C757A"/>
    <w:multiLevelType w:val="hybridMultilevel"/>
    <w:tmpl w:val="FB769A22"/>
    <w:lvl w:ilvl="0" w:tplc="D75A3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616AB2"/>
    <w:multiLevelType w:val="hybridMultilevel"/>
    <w:tmpl w:val="94C48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37E84"/>
    <w:multiLevelType w:val="hybridMultilevel"/>
    <w:tmpl w:val="AACCE9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876E3"/>
    <w:multiLevelType w:val="hybridMultilevel"/>
    <w:tmpl w:val="F528A7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C5"/>
    <w:rsid w:val="0000030A"/>
    <w:rsid w:val="00001F83"/>
    <w:rsid w:val="000155EF"/>
    <w:rsid w:val="000478DA"/>
    <w:rsid w:val="00073216"/>
    <w:rsid w:val="000947B0"/>
    <w:rsid w:val="000A70B0"/>
    <w:rsid w:val="000A79CB"/>
    <w:rsid w:val="000B0CCC"/>
    <w:rsid w:val="000C23F5"/>
    <w:rsid w:val="000C7114"/>
    <w:rsid w:val="000D185E"/>
    <w:rsid w:val="000D2749"/>
    <w:rsid w:val="000E514B"/>
    <w:rsid w:val="00106F41"/>
    <w:rsid w:val="00111795"/>
    <w:rsid w:val="0011707D"/>
    <w:rsid w:val="00125690"/>
    <w:rsid w:val="00126A6C"/>
    <w:rsid w:val="00130377"/>
    <w:rsid w:val="00130C76"/>
    <w:rsid w:val="00142465"/>
    <w:rsid w:val="00145EC7"/>
    <w:rsid w:val="00166A22"/>
    <w:rsid w:val="00182A71"/>
    <w:rsid w:val="0018505E"/>
    <w:rsid w:val="0019228C"/>
    <w:rsid w:val="001B4087"/>
    <w:rsid w:val="001B678A"/>
    <w:rsid w:val="001E4232"/>
    <w:rsid w:val="001F0E29"/>
    <w:rsid w:val="00213284"/>
    <w:rsid w:val="002157D8"/>
    <w:rsid w:val="002163CC"/>
    <w:rsid w:val="002172A8"/>
    <w:rsid w:val="00217AB3"/>
    <w:rsid w:val="002250DA"/>
    <w:rsid w:val="00230B07"/>
    <w:rsid w:val="00237F56"/>
    <w:rsid w:val="00245211"/>
    <w:rsid w:val="00251FA6"/>
    <w:rsid w:val="00256B70"/>
    <w:rsid w:val="00265838"/>
    <w:rsid w:val="00276A0E"/>
    <w:rsid w:val="002A1796"/>
    <w:rsid w:val="002C1816"/>
    <w:rsid w:val="002D0B85"/>
    <w:rsid w:val="002D1BE0"/>
    <w:rsid w:val="002D3F44"/>
    <w:rsid w:val="002F27E4"/>
    <w:rsid w:val="00317133"/>
    <w:rsid w:val="003301D6"/>
    <w:rsid w:val="0034642A"/>
    <w:rsid w:val="00371415"/>
    <w:rsid w:val="00371A97"/>
    <w:rsid w:val="003A6A31"/>
    <w:rsid w:val="003C04EE"/>
    <w:rsid w:val="003C73F9"/>
    <w:rsid w:val="003E0D53"/>
    <w:rsid w:val="003E2E1D"/>
    <w:rsid w:val="003F25C5"/>
    <w:rsid w:val="003F7DE3"/>
    <w:rsid w:val="0042490D"/>
    <w:rsid w:val="0043076B"/>
    <w:rsid w:val="00432660"/>
    <w:rsid w:val="00436247"/>
    <w:rsid w:val="00436336"/>
    <w:rsid w:val="0043660B"/>
    <w:rsid w:val="0043723F"/>
    <w:rsid w:val="00447F09"/>
    <w:rsid w:val="00462589"/>
    <w:rsid w:val="004625D0"/>
    <w:rsid w:val="004639BD"/>
    <w:rsid w:val="00466EDE"/>
    <w:rsid w:val="00471419"/>
    <w:rsid w:val="0049121E"/>
    <w:rsid w:val="00492B4D"/>
    <w:rsid w:val="00497F4A"/>
    <w:rsid w:val="004A431E"/>
    <w:rsid w:val="004B0FE4"/>
    <w:rsid w:val="004B6267"/>
    <w:rsid w:val="004D7FEF"/>
    <w:rsid w:val="004E0BB2"/>
    <w:rsid w:val="004E3726"/>
    <w:rsid w:val="004F4CBE"/>
    <w:rsid w:val="00502200"/>
    <w:rsid w:val="00502237"/>
    <w:rsid w:val="00511974"/>
    <w:rsid w:val="005132F1"/>
    <w:rsid w:val="0051368C"/>
    <w:rsid w:val="00517207"/>
    <w:rsid w:val="005379AA"/>
    <w:rsid w:val="005815C6"/>
    <w:rsid w:val="00582AC5"/>
    <w:rsid w:val="00583F31"/>
    <w:rsid w:val="005857C4"/>
    <w:rsid w:val="005863C6"/>
    <w:rsid w:val="0058799C"/>
    <w:rsid w:val="00590500"/>
    <w:rsid w:val="005A309F"/>
    <w:rsid w:val="005C3767"/>
    <w:rsid w:val="005D0559"/>
    <w:rsid w:val="005D102B"/>
    <w:rsid w:val="005F2F36"/>
    <w:rsid w:val="00600C7D"/>
    <w:rsid w:val="00616423"/>
    <w:rsid w:val="00622B99"/>
    <w:rsid w:val="00632444"/>
    <w:rsid w:val="006375A5"/>
    <w:rsid w:val="006404B6"/>
    <w:rsid w:val="00640598"/>
    <w:rsid w:val="00646E83"/>
    <w:rsid w:val="00653A92"/>
    <w:rsid w:val="00682BDB"/>
    <w:rsid w:val="00690B2E"/>
    <w:rsid w:val="006A68B1"/>
    <w:rsid w:val="006D55E5"/>
    <w:rsid w:val="00706685"/>
    <w:rsid w:val="007271F9"/>
    <w:rsid w:val="00735405"/>
    <w:rsid w:val="00742586"/>
    <w:rsid w:val="0074466B"/>
    <w:rsid w:val="00747329"/>
    <w:rsid w:val="00762E1E"/>
    <w:rsid w:val="00776550"/>
    <w:rsid w:val="00777F8A"/>
    <w:rsid w:val="00796D64"/>
    <w:rsid w:val="007A4BC6"/>
    <w:rsid w:val="007B3F64"/>
    <w:rsid w:val="007B682E"/>
    <w:rsid w:val="007D1A95"/>
    <w:rsid w:val="007D72BE"/>
    <w:rsid w:val="007E7B3D"/>
    <w:rsid w:val="007F1C4E"/>
    <w:rsid w:val="00811CE1"/>
    <w:rsid w:val="008125D5"/>
    <w:rsid w:val="0081509A"/>
    <w:rsid w:val="008276F1"/>
    <w:rsid w:val="0083057C"/>
    <w:rsid w:val="00853BB9"/>
    <w:rsid w:val="008765EF"/>
    <w:rsid w:val="0088174E"/>
    <w:rsid w:val="008833A1"/>
    <w:rsid w:val="00895397"/>
    <w:rsid w:val="008A3E0F"/>
    <w:rsid w:val="008A5407"/>
    <w:rsid w:val="008B018C"/>
    <w:rsid w:val="008B0CFE"/>
    <w:rsid w:val="008E24A2"/>
    <w:rsid w:val="008E32FC"/>
    <w:rsid w:val="008E7DC4"/>
    <w:rsid w:val="008F74C3"/>
    <w:rsid w:val="00926533"/>
    <w:rsid w:val="00937C77"/>
    <w:rsid w:val="009417E4"/>
    <w:rsid w:val="0098137E"/>
    <w:rsid w:val="00984933"/>
    <w:rsid w:val="0099152D"/>
    <w:rsid w:val="0099327D"/>
    <w:rsid w:val="009A298A"/>
    <w:rsid w:val="009A4802"/>
    <w:rsid w:val="009B367E"/>
    <w:rsid w:val="009B5F11"/>
    <w:rsid w:val="009C207E"/>
    <w:rsid w:val="009C52A8"/>
    <w:rsid w:val="009D5647"/>
    <w:rsid w:val="009E5BC3"/>
    <w:rsid w:val="00A0382C"/>
    <w:rsid w:val="00A24482"/>
    <w:rsid w:val="00A40342"/>
    <w:rsid w:val="00A56B54"/>
    <w:rsid w:val="00A573A6"/>
    <w:rsid w:val="00A6780B"/>
    <w:rsid w:val="00A8055D"/>
    <w:rsid w:val="00A824CB"/>
    <w:rsid w:val="00A84724"/>
    <w:rsid w:val="00AA1A78"/>
    <w:rsid w:val="00AA1DE1"/>
    <w:rsid w:val="00AB4DC7"/>
    <w:rsid w:val="00AD4514"/>
    <w:rsid w:val="00AE16D4"/>
    <w:rsid w:val="00AE3ED5"/>
    <w:rsid w:val="00AF0F4C"/>
    <w:rsid w:val="00AF7B85"/>
    <w:rsid w:val="00B00636"/>
    <w:rsid w:val="00B0314A"/>
    <w:rsid w:val="00B05054"/>
    <w:rsid w:val="00B2019C"/>
    <w:rsid w:val="00B3740A"/>
    <w:rsid w:val="00B412A1"/>
    <w:rsid w:val="00B578F6"/>
    <w:rsid w:val="00B77BFF"/>
    <w:rsid w:val="00B913EF"/>
    <w:rsid w:val="00BA19CA"/>
    <w:rsid w:val="00BB1E9A"/>
    <w:rsid w:val="00BD08CC"/>
    <w:rsid w:val="00BD2472"/>
    <w:rsid w:val="00BE352B"/>
    <w:rsid w:val="00C007C6"/>
    <w:rsid w:val="00C046EE"/>
    <w:rsid w:val="00C05A7F"/>
    <w:rsid w:val="00C07107"/>
    <w:rsid w:val="00C07EB5"/>
    <w:rsid w:val="00C141FB"/>
    <w:rsid w:val="00C15FB4"/>
    <w:rsid w:val="00C22245"/>
    <w:rsid w:val="00C34004"/>
    <w:rsid w:val="00C44159"/>
    <w:rsid w:val="00C53A90"/>
    <w:rsid w:val="00C6227C"/>
    <w:rsid w:val="00C6616F"/>
    <w:rsid w:val="00C75FF0"/>
    <w:rsid w:val="00C96368"/>
    <w:rsid w:val="00CB60B4"/>
    <w:rsid w:val="00CB6D59"/>
    <w:rsid w:val="00CD4486"/>
    <w:rsid w:val="00CD48C3"/>
    <w:rsid w:val="00CE513F"/>
    <w:rsid w:val="00CF51C4"/>
    <w:rsid w:val="00D057B3"/>
    <w:rsid w:val="00D057C3"/>
    <w:rsid w:val="00D172FF"/>
    <w:rsid w:val="00D30844"/>
    <w:rsid w:val="00D31442"/>
    <w:rsid w:val="00D43F3A"/>
    <w:rsid w:val="00D5509D"/>
    <w:rsid w:val="00D634A6"/>
    <w:rsid w:val="00D70310"/>
    <w:rsid w:val="00D742E8"/>
    <w:rsid w:val="00D7442F"/>
    <w:rsid w:val="00D816D7"/>
    <w:rsid w:val="00DB5E15"/>
    <w:rsid w:val="00DC5B34"/>
    <w:rsid w:val="00DD0E9B"/>
    <w:rsid w:val="00DD4947"/>
    <w:rsid w:val="00DE1A79"/>
    <w:rsid w:val="00E07296"/>
    <w:rsid w:val="00E1011D"/>
    <w:rsid w:val="00E10323"/>
    <w:rsid w:val="00E15035"/>
    <w:rsid w:val="00E2468A"/>
    <w:rsid w:val="00E35501"/>
    <w:rsid w:val="00E439E7"/>
    <w:rsid w:val="00E516F5"/>
    <w:rsid w:val="00E53133"/>
    <w:rsid w:val="00E65B65"/>
    <w:rsid w:val="00E87ECD"/>
    <w:rsid w:val="00E90D5B"/>
    <w:rsid w:val="00E940D4"/>
    <w:rsid w:val="00ED54B1"/>
    <w:rsid w:val="00ED5ED3"/>
    <w:rsid w:val="00ED6419"/>
    <w:rsid w:val="00EF35FA"/>
    <w:rsid w:val="00EF4EC0"/>
    <w:rsid w:val="00F00E02"/>
    <w:rsid w:val="00F12B0A"/>
    <w:rsid w:val="00F573BD"/>
    <w:rsid w:val="00F62EB5"/>
    <w:rsid w:val="00F64AFC"/>
    <w:rsid w:val="00F76CB8"/>
    <w:rsid w:val="00F9500B"/>
    <w:rsid w:val="00FB1DA2"/>
    <w:rsid w:val="00FE7CE2"/>
    <w:rsid w:val="00FE7F1A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  <w:style w:type="table" w:customStyle="1" w:styleId="1">
    <w:name w:val="Мрежа в таблица1"/>
    <w:basedOn w:val="a1"/>
    <w:next w:val="ab"/>
    <w:uiPriority w:val="59"/>
    <w:rsid w:val="00276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AC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0030A"/>
  </w:style>
  <w:style w:type="paragraph" w:styleId="a6">
    <w:name w:val="footer"/>
    <w:basedOn w:val="a"/>
    <w:link w:val="a7"/>
    <w:uiPriority w:val="99"/>
    <w:unhideWhenUsed/>
    <w:rsid w:val="0000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0030A"/>
  </w:style>
  <w:style w:type="paragraph" w:styleId="a8">
    <w:name w:val="Balloon Text"/>
    <w:basedOn w:val="a"/>
    <w:link w:val="a9"/>
    <w:uiPriority w:val="99"/>
    <w:semiHidden/>
    <w:unhideWhenUsed/>
    <w:rsid w:val="0000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00030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1642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7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B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0C7114"/>
    <w:rPr>
      <w:b/>
      <w:bCs/>
    </w:rPr>
  </w:style>
  <w:style w:type="character" w:styleId="ae">
    <w:name w:val="Emphasis"/>
    <w:basedOn w:val="a0"/>
    <w:uiPriority w:val="20"/>
    <w:qFormat/>
    <w:rsid w:val="005F2F36"/>
    <w:rPr>
      <w:i/>
      <w:iCs/>
    </w:rPr>
  </w:style>
  <w:style w:type="table" w:customStyle="1" w:styleId="1">
    <w:name w:val="Мрежа в таблица1"/>
    <w:basedOn w:val="a1"/>
    <w:next w:val="ab"/>
    <w:uiPriority w:val="59"/>
    <w:rsid w:val="00276A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6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205C-82C2-4E82-865D-AB2B515E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2019-10-31T16:01:00Z</cp:lastPrinted>
  <dcterms:created xsi:type="dcterms:W3CDTF">2019-11-01T13:00:00Z</dcterms:created>
  <dcterms:modified xsi:type="dcterms:W3CDTF">2019-11-01T14:49:00Z</dcterms:modified>
</cp:coreProperties>
</file>