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71" w:rsidRPr="00494371" w:rsidRDefault="00494371" w:rsidP="004943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371">
        <w:rPr>
          <w:rFonts w:ascii="Times New Roman" w:hAnsi="Times New Roman" w:cs="Times New Roman"/>
          <w:sz w:val="28"/>
          <w:szCs w:val="28"/>
        </w:rPr>
        <w:t>ОБЩИНСКА ИЗБИРАТЕЛНА КОМИСИЯ РОДОПИ - 1626</w:t>
      </w:r>
      <w:r w:rsidRPr="00494371">
        <w:rPr>
          <w:rFonts w:ascii="Times New Roman" w:hAnsi="Times New Roman" w:cs="Times New Roman"/>
          <w:sz w:val="28"/>
          <w:szCs w:val="28"/>
        </w:rPr>
        <w:ptab w:relativeTo="margin" w:alignment="center" w:leader="none"/>
      </w:r>
    </w:p>
    <w:p w:rsidR="00494371" w:rsidRDefault="00494371" w:rsidP="004943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4371" w:rsidRPr="00D876CF" w:rsidRDefault="00494371" w:rsidP="004943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Приложение № 2 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към 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88-МИ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Родопи от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03.10.2023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– 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твърден тираж за отпечатване на бюлетини за произвеждане на избори за общински съветници и за кметове на 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29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октомври 20</w:t>
      </w:r>
      <w:r w:rsidRPr="004943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23</w:t>
      </w:r>
      <w:r w:rsidRPr="00D87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4371" w:rsidRDefault="00494371"/>
    <w:p w:rsidR="00494371" w:rsidRDefault="00494371"/>
    <w:p w:rsidR="00494371" w:rsidRDefault="00494371">
      <w:pPr>
        <w:rPr>
          <w:rFonts w:ascii="Times New Roman" w:hAnsi="Times New Roman" w:cs="Times New Roman"/>
          <w:sz w:val="24"/>
          <w:szCs w:val="24"/>
        </w:rPr>
      </w:pPr>
      <w:r w:rsidRPr="00494371">
        <w:rPr>
          <w:rFonts w:ascii="Times New Roman" w:hAnsi="Times New Roman" w:cs="Times New Roman"/>
          <w:sz w:val="24"/>
          <w:szCs w:val="24"/>
        </w:rPr>
        <w:t>Утвърждава тираж за отпечатване на бюлетини за произвеждане на избори за общински съветници и за кметове на 29 октомври 2023 г. в Община Родопи, изчислени съгласно чл. 209, ал. 3 от Изборния кодекс, както следва:</w:t>
      </w:r>
    </w:p>
    <w:p w:rsidR="00494371" w:rsidRDefault="00494371">
      <w:pPr>
        <w:rPr>
          <w:rFonts w:ascii="Times New Roman" w:hAnsi="Times New Roman" w:cs="Times New Roman"/>
          <w:sz w:val="24"/>
          <w:szCs w:val="24"/>
        </w:rPr>
      </w:pPr>
    </w:p>
    <w:p w:rsidR="00494371" w:rsidRPr="00494371" w:rsidRDefault="0049437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1248"/>
        <w:gridCol w:w="274"/>
        <w:gridCol w:w="4209"/>
      </w:tblGrid>
      <w:tr w:rsidR="00494371" w:rsidRPr="00494371" w:rsidTr="00494371">
        <w:trPr>
          <w:gridAfter w:val="1"/>
          <w:wAfter w:w="4164" w:type="dxa"/>
          <w:tblCellSpacing w:w="15" w:type="dxa"/>
        </w:trPr>
        <w:tc>
          <w:tcPr>
            <w:tcW w:w="3296" w:type="dxa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1492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брой тираж</w:t>
            </w:r>
          </w:p>
        </w:tc>
      </w:tr>
      <w:tr w:rsidR="00494371" w:rsidRPr="00494371" w:rsidTr="00494371">
        <w:trPr>
          <w:gridAfter w:val="1"/>
          <w:wAfter w:w="4164" w:type="dxa"/>
          <w:tblCellSpacing w:w="15" w:type="dxa"/>
        </w:trPr>
        <w:tc>
          <w:tcPr>
            <w:tcW w:w="3296" w:type="dxa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ОБЩИНСКИ СЪВЕТНИЦИ</w:t>
            </w:r>
          </w:p>
        </w:tc>
        <w:tc>
          <w:tcPr>
            <w:tcW w:w="1492" w:type="dxa"/>
            <w:gridSpan w:val="2"/>
            <w:vAlign w:val="center"/>
            <w:hideMark/>
          </w:tcPr>
          <w:p w:rsidR="00494371" w:rsidRPr="00494371" w:rsidRDefault="00494371" w:rsidP="00147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  <w:r w:rsidR="00147B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</w:tr>
      <w:tr w:rsidR="00494371" w:rsidRPr="00494371" w:rsidTr="00494371">
        <w:trPr>
          <w:gridAfter w:val="1"/>
          <w:wAfter w:w="4164" w:type="dxa"/>
          <w:tblCellSpacing w:w="15" w:type="dxa"/>
        </w:trPr>
        <w:tc>
          <w:tcPr>
            <w:tcW w:w="3296" w:type="dxa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1492" w:type="dxa"/>
            <w:gridSpan w:val="2"/>
            <w:vAlign w:val="center"/>
            <w:hideMark/>
          </w:tcPr>
          <w:p w:rsidR="00494371" w:rsidRPr="00494371" w:rsidRDefault="00494371" w:rsidP="00147B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  <w:r w:rsidR="00147B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 НА КМЕТСТВО: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Белащица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D86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Браниполе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Брестник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4. 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Брестовица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Златитрап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D86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Кадиево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Крумово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Марково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Оризари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D862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Първенец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Устина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Храбрино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Цалапица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3500</w:t>
            </w:r>
          </w:p>
        </w:tc>
      </w:tr>
      <w:tr w:rsidR="00494371" w:rsidRPr="00494371" w:rsidTr="00494371">
        <w:trPr>
          <w:tblCellSpacing w:w="15" w:type="dxa"/>
        </w:trPr>
        <w:tc>
          <w:tcPr>
            <w:tcW w:w="4544" w:type="dxa"/>
            <w:gridSpan w:val="2"/>
            <w:vAlign w:val="center"/>
            <w:hideMark/>
          </w:tcPr>
          <w:p w:rsidR="00494371" w:rsidRPr="00494371" w:rsidRDefault="00494371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4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14.</w:t>
            </w:r>
            <w:r w:rsidRPr="004943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Ягодово</w:t>
            </w:r>
          </w:p>
        </w:tc>
        <w:tc>
          <w:tcPr>
            <w:tcW w:w="4438" w:type="dxa"/>
            <w:gridSpan w:val="2"/>
            <w:vAlign w:val="center"/>
            <w:hideMark/>
          </w:tcPr>
          <w:p w:rsidR="00494371" w:rsidRPr="00494371" w:rsidRDefault="00147B64" w:rsidP="00494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2900</w:t>
            </w:r>
            <w:bookmarkStart w:id="0" w:name="_GoBack"/>
            <w:bookmarkEnd w:id="0"/>
          </w:p>
        </w:tc>
      </w:tr>
    </w:tbl>
    <w:p w:rsidR="001E094F" w:rsidRPr="00494371" w:rsidRDefault="001E094F">
      <w:pPr>
        <w:rPr>
          <w:rFonts w:ascii="Times New Roman" w:hAnsi="Times New Roman" w:cs="Times New Roman"/>
          <w:sz w:val="24"/>
          <w:szCs w:val="24"/>
        </w:rPr>
      </w:pPr>
    </w:p>
    <w:sectPr w:rsidR="001E094F" w:rsidRPr="0049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49"/>
    <w:rsid w:val="00147B64"/>
    <w:rsid w:val="001E094F"/>
    <w:rsid w:val="00494371"/>
    <w:rsid w:val="00517549"/>
    <w:rsid w:val="00A95344"/>
    <w:rsid w:val="00D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33BDF-9D3B-4DCE-9B9F-280A74E7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2023-10-10T15:51:00Z</dcterms:created>
  <dcterms:modified xsi:type="dcterms:W3CDTF">2023-10-10T16:08:00Z</dcterms:modified>
</cp:coreProperties>
</file>