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1816" w:rsidRPr="009210F8" w:rsidRDefault="002C1816" w:rsidP="007D5E82">
      <w:pPr>
        <w:spacing w:after="240" w:line="276" w:lineRule="auto"/>
        <w:ind w:firstLine="708"/>
        <w:jc w:val="center"/>
        <w:rPr>
          <w:rFonts w:ascii="Times New Roman" w:eastAsia="Times New Roman" w:hAnsi="Times New Roman" w:cs="Times New Roman"/>
          <w:sz w:val="24"/>
          <w:szCs w:val="24"/>
          <w:lang w:eastAsia="bg-BG"/>
        </w:rPr>
      </w:pPr>
      <w:r w:rsidRPr="009210F8">
        <w:rPr>
          <w:rFonts w:ascii="Times New Roman" w:eastAsia="Times New Roman" w:hAnsi="Times New Roman" w:cs="Times New Roman"/>
          <w:b/>
          <w:sz w:val="24"/>
          <w:szCs w:val="24"/>
          <w:lang w:eastAsia="bg-BG"/>
        </w:rPr>
        <w:t xml:space="preserve">ПРОТОКОЛ № </w:t>
      </w:r>
      <w:r w:rsidR="00696D2C">
        <w:rPr>
          <w:rFonts w:ascii="Times New Roman" w:eastAsia="Times New Roman" w:hAnsi="Times New Roman" w:cs="Times New Roman"/>
          <w:b/>
          <w:sz w:val="24"/>
          <w:szCs w:val="24"/>
          <w:lang w:eastAsia="bg-BG"/>
        </w:rPr>
        <w:t>30</w:t>
      </w:r>
      <w:r w:rsidRPr="009210F8">
        <w:rPr>
          <w:rFonts w:ascii="Times New Roman" w:eastAsia="Times New Roman" w:hAnsi="Times New Roman" w:cs="Times New Roman"/>
          <w:b/>
          <w:sz w:val="24"/>
          <w:szCs w:val="24"/>
          <w:lang w:eastAsia="bg-BG"/>
        </w:rPr>
        <w:t xml:space="preserve"> от </w:t>
      </w:r>
      <w:r w:rsidR="00696D2C">
        <w:rPr>
          <w:rFonts w:ascii="Times New Roman" w:eastAsia="Times New Roman" w:hAnsi="Times New Roman" w:cs="Times New Roman"/>
          <w:b/>
          <w:sz w:val="24"/>
          <w:szCs w:val="24"/>
          <w:lang w:eastAsia="bg-BG"/>
        </w:rPr>
        <w:t>23</w:t>
      </w:r>
      <w:r w:rsidR="001D1778" w:rsidRPr="009210F8">
        <w:rPr>
          <w:rFonts w:ascii="Times New Roman" w:eastAsia="Times New Roman" w:hAnsi="Times New Roman" w:cs="Times New Roman"/>
          <w:b/>
          <w:sz w:val="24"/>
          <w:szCs w:val="24"/>
          <w:lang w:eastAsia="bg-BG"/>
        </w:rPr>
        <w:t>.</w:t>
      </w:r>
      <w:r w:rsidR="00696D2C">
        <w:rPr>
          <w:rFonts w:ascii="Times New Roman" w:eastAsia="Times New Roman" w:hAnsi="Times New Roman" w:cs="Times New Roman"/>
          <w:b/>
          <w:sz w:val="24"/>
          <w:szCs w:val="24"/>
          <w:lang w:eastAsia="bg-BG"/>
        </w:rPr>
        <w:t>05</w:t>
      </w:r>
      <w:r w:rsidR="00C60AB4">
        <w:rPr>
          <w:rFonts w:ascii="Times New Roman" w:eastAsia="Times New Roman" w:hAnsi="Times New Roman" w:cs="Times New Roman"/>
          <w:b/>
          <w:sz w:val="24"/>
          <w:szCs w:val="24"/>
          <w:lang w:eastAsia="bg-BG"/>
        </w:rPr>
        <w:t>.20</w:t>
      </w:r>
      <w:r w:rsidR="00C60AB4">
        <w:rPr>
          <w:rFonts w:ascii="Times New Roman" w:eastAsia="Times New Roman" w:hAnsi="Times New Roman" w:cs="Times New Roman"/>
          <w:b/>
          <w:sz w:val="24"/>
          <w:szCs w:val="24"/>
          <w:lang w:val="en-US" w:eastAsia="bg-BG"/>
        </w:rPr>
        <w:t>2</w:t>
      </w:r>
      <w:r w:rsidR="00696D2C">
        <w:rPr>
          <w:rFonts w:ascii="Times New Roman" w:eastAsia="Times New Roman" w:hAnsi="Times New Roman" w:cs="Times New Roman"/>
          <w:b/>
          <w:sz w:val="24"/>
          <w:szCs w:val="24"/>
          <w:lang w:eastAsia="bg-BG"/>
        </w:rPr>
        <w:t>4</w:t>
      </w:r>
      <w:r w:rsidRPr="009210F8">
        <w:rPr>
          <w:rFonts w:ascii="Times New Roman" w:eastAsia="Times New Roman" w:hAnsi="Times New Roman" w:cs="Times New Roman"/>
          <w:b/>
          <w:sz w:val="24"/>
          <w:szCs w:val="24"/>
          <w:lang w:eastAsia="bg-BG"/>
        </w:rPr>
        <w:t xml:space="preserve"> г.</w:t>
      </w:r>
    </w:p>
    <w:p w:rsidR="005A11E6" w:rsidRPr="009210F8" w:rsidRDefault="002C1816" w:rsidP="00685372">
      <w:pPr>
        <w:spacing w:line="276" w:lineRule="auto"/>
        <w:jc w:val="both"/>
        <w:rPr>
          <w:rFonts w:ascii="Times New Roman" w:eastAsia="Times New Roman" w:hAnsi="Times New Roman" w:cs="Times New Roman"/>
          <w:sz w:val="24"/>
          <w:szCs w:val="24"/>
          <w:lang w:eastAsia="bg-BG"/>
        </w:rPr>
      </w:pPr>
      <w:r w:rsidRPr="009210F8">
        <w:rPr>
          <w:rFonts w:ascii="Times New Roman" w:eastAsia="Times New Roman" w:hAnsi="Times New Roman" w:cs="Times New Roman"/>
          <w:sz w:val="24"/>
          <w:szCs w:val="24"/>
          <w:lang w:eastAsia="bg-BG"/>
        </w:rPr>
        <w:t xml:space="preserve"> </w:t>
      </w:r>
      <w:r w:rsidRPr="009210F8">
        <w:rPr>
          <w:rFonts w:ascii="Times New Roman" w:eastAsia="Times New Roman" w:hAnsi="Times New Roman" w:cs="Times New Roman"/>
          <w:sz w:val="24"/>
          <w:szCs w:val="24"/>
          <w:lang w:eastAsia="bg-BG"/>
        </w:rPr>
        <w:tab/>
        <w:t xml:space="preserve">Днес, </w:t>
      </w:r>
      <w:r w:rsidR="00696D2C" w:rsidRPr="00696D2C">
        <w:rPr>
          <w:rFonts w:ascii="Times New Roman" w:eastAsia="Times New Roman" w:hAnsi="Times New Roman" w:cs="Times New Roman"/>
          <w:b/>
          <w:sz w:val="24"/>
          <w:szCs w:val="24"/>
          <w:lang w:eastAsia="bg-BG"/>
        </w:rPr>
        <w:t>23.05.2024</w:t>
      </w:r>
      <w:r w:rsidRPr="009210F8">
        <w:rPr>
          <w:rFonts w:ascii="Times New Roman" w:eastAsia="Times New Roman" w:hAnsi="Times New Roman" w:cs="Times New Roman"/>
          <w:b/>
          <w:sz w:val="24"/>
          <w:szCs w:val="24"/>
          <w:lang w:eastAsia="bg-BG"/>
        </w:rPr>
        <w:t xml:space="preserve"> г.,</w:t>
      </w:r>
      <w:r w:rsidRPr="009210F8">
        <w:rPr>
          <w:rFonts w:ascii="Times New Roman" w:eastAsia="Times New Roman" w:hAnsi="Times New Roman" w:cs="Times New Roman"/>
          <w:sz w:val="24"/>
          <w:szCs w:val="24"/>
          <w:lang w:eastAsia="bg-BG"/>
        </w:rPr>
        <w:t xml:space="preserve"> в гр. Пловдив 4000, ул. „Софроний Врачански“ № 1, ет.</w:t>
      </w:r>
      <w:r w:rsidR="001D1778" w:rsidRPr="009210F8">
        <w:rPr>
          <w:rFonts w:ascii="Times New Roman" w:eastAsia="Times New Roman" w:hAnsi="Times New Roman" w:cs="Times New Roman"/>
          <w:sz w:val="24"/>
          <w:szCs w:val="24"/>
          <w:lang w:eastAsia="bg-BG"/>
        </w:rPr>
        <w:t xml:space="preserve"> </w:t>
      </w:r>
      <w:r w:rsidRPr="009210F8">
        <w:rPr>
          <w:rFonts w:ascii="Times New Roman" w:eastAsia="Times New Roman" w:hAnsi="Times New Roman" w:cs="Times New Roman"/>
          <w:sz w:val="24"/>
          <w:szCs w:val="24"/>
          <w:lang w:eastAsia="bg-BG"/>
        </w:rPr>
        <w:t xml:space="preserve">2, ст. 14 се проведе заседание на Общинска избирателна комисия Родопи 1626, област Пловдив. Заседанието се откри в </w:t>
      </w:r>
      <w:r w:rsidR="00E6671C">
        <w:rPr>
          <w:rFonts w:ascii="Times New Roman" w:eastAsia="Times New Roman" w:hAnsi="Times New Roman" w:cs="Times New Roman"/>
          <w:b/>
          <w:sz w:val="24"/>
          <w:szCs w:val="24"/>
          <w:lang w:eastAsia="bg-BG"/>
        </w:rPr>
        <w:t>1</w:t>
      </w:r>
      <w:r w:rsidR="00696D2C">
        <w:rPr>
          <w:rFonts w:ascii="Times New Roman" w:eastAsia="Times New Roman" w:hAnsi="Times New Roman" w:cs="Times New Roman"/>
          <w:b/>
          <w:sz w:val="24"/>
          <w:szCs w:val="24"/>
          <w:lang w:eastAsia="bg-BG"/>
        </w:rPr>
        <w:t>8</w:t>
      </w:r>
      <w:r w:rsidRPr="009210F8">
        <w:rPr>
          <w:rFonts w:ascii="Times New Roman" w:eastAsia="Times New Roman" w:hAnsi="Times New Roman" w:cs="Times New Roman"/>
          <w:b/>
          <w:sz w:val="24"/>
          <w:szCs w:val="24"/>
          <w:lang w:eastAsia="bg-BG"/>
        </w:rPr>
        <w:t>:</w:t>
      </w:r>
      <w:r w:rsidR="00E6671C">
        <w:rPr>
          <w:rFonts w:ascii="Times New Roman" w:eastAsia="Times New Roman" w:hAnsi="Times New Roman" w:cs="Times New Roman"/>
          <w:b/>
          <w:sz w:val="24"/>
          <w:szCs w:val="24"/>
          <w:lang w:eastAsia="bg-BG"/>
        </w:rPr>
        <w:t>0</w:t>
      </w:r>
      <w:r w:rsidRPr="009210F8">
        <w:rPr>
          <w:rFonts w:ascii="Times New Roman" w:eastAsia="Times New Roman" w:hAnsi="Times New Roman" w:cs="Times New Roman"/>
          <w:b/>
          <w:sz w:val="24"/>
          <w:szCs w:val="24"/>
          <w:lang w:eastAsia="bg-BG"/>
        </w:rPr>
        <w:t>0 часа</w:t>
      </w:r>
      <w:r w:rsidRPr="009210F8">
        <w:rPr>
          <w:rFonts w:ascii="Times New Roman" w:eastAsia="Times New Roman" w:hAnsi="Times New Roman" w:cs="Times New Roman"/>
          <w:sz w:val="24"/>
          <w:szCs w:val="24"/>
          <w:lang w:eastAsia="bg-BG"/>
        </w:rPr>
        <w:t xml:space="preserve"> от </w:t>
      </w:r>
      <w:r w:rsidR="00344719" w:rsidRPr="009210F8">
        <w:rPr>
          <w:rFonts w:ascii="Times New Roman" w:eastAsia="Times New Roman" w:hAnsi="Times New Roman" w:cs="Times New Roman"/>
          <w:sz w:val="24"/>
          <w:szCs w:val="24"/>
          <w:lang w:eastAsia="bg-BG"/>
        </w:rPr>
        <w:t>председателя</w:t>
      </w:r>
      <w:r w:rsidRPr="009210F8">
        <w:rPr>
          <w:rFonts w:ascii="Times New Roman" w:eastAsia="Times New Roman" w:hAnsi="Times New Roman" w:cs="Times New Roman"/>
          <w:sz w:val="24"/>
          <w:szCs w:val="24"/>
          <w:lang w:eastAsia="bg-BG"/>
        </w:rPr>
        <w:t xml:space="preserve"> на комисията </w:t>
      </w:r>
      <w:r w:rsidR="00696D2C">
        <w:rPr>
          <w:rFonts w:ascii="Times New Roman" w:hAnsi="Times New Roman" w:cs="Times New Roman"/>
          <w:b/>
          <w:sz w:val="24"/>
          <w:szCs w:val="24"/>
        </w:rPr>
        <w:t>Йордан Цаков</w:t>
      </w:r>
      <w:r w:rsidRPr="009210F8">
        <w:rPr>
          <w:rFonts w:ascii="Times New Roman" w:eastAsia="Times New Roman" w:hAnsi="Times New Roman" w:cs="Times New Roman"/>
          <w:b/>
          <w:sz w:val="24"/>
          <w:szCs w:val="24"/>
          <w:lang w:eastAsia="bg-BG"/>
        </w:rPr>
        <w:t xml:space="preserve">. </w:t>
      </w:r>
      <w:r w:rsidRPr="009210F8">
        <w:rPr>
          <w:rFonts w:ascii="Times New Roman" w:eastAsia="Times New Roman" w:hAnsi="Times New Roman" w:cs="Times New Roman"/>
          <w:sz w:val="24"/>
          <w:szCs w:val="24"/>
          <w:lang w:eastAsia="bg-BG"/>
        </w:rPr>
        <w:t xml:space="preserve">Присъстват </w:t>
      </w:r>
      <w:r w:rsidR="001D1778" w:rsidRPr="00696D2C">
        <w:rPr>
          <w:rFonts w:ascii="Times New Roman" w:eastAsia="Times New Roman" w:hAnsi="Times New Roman" w:cs="Times New Roman"/>
          <w:b/>
          <w:color w:val="FF0000"/>
          <w:sz w:val="24"/>
          <w:szCs w:val="24"/>
          <w:shd w:val="clear" w:color="auto" w:fill="FFFFFF" w:themeFill="background1"/>
          <w:lang w:eastAsia="bg-BG"/>
        </w:rPr>
        <w:t>1</w:t>
      </w:r>
      <w:r w:rsidR="00DD6030">
        <w:rPr>
          <w:rFonts w:ascii="Times New Roman" w:eastAsia="Times New Roman" w:hAnsi="Times New Roman" w:cs="Times New Roman"/>
          <w:b/>
          <w:color w:val="FF0000"/>
          <w:sz w:val="24"/>
          <w:szCs w:val="24"/>
          <w:shd w:val="clear" w:color="auto" w:fill="FFFFFF" w:themeFill="background1"/>
          <w:lang w:eastAsia="bg-BG"/>
        </w:rPr>
        <w:t>0</w:t>
      </w:r>
      <w:r w:rsidRPr="00696D2C">
        <w:rPr>
          <w:rFonts w:ascii="Times New Roman" w:eastAsia="Times New Roman" w:hAnsi="Times New Roman" w:cs="Times New Roman"/>
          <w:b/>
          <w:color w:val="FF0000"/>
          <w:sz w:val="24"/>
          <w:szCs w:val="24"/>
          <w:shd w:val="clear" w:color="auto" w:fill="FFFFFF" w:themeFill="background1"/>
          <w:lang w:eastAsia="bg-BG"/>
        </w:rPr>
        <w:t xml:space="preserve"> </w:t>
      </w:r>
      <w:r w:rsidRPr="00696D2C">
        <w:rPr>
          <w:rFonts w:ascii="Times New Roman" w:eastAsia="Times New Roman" w:hAnsi="Times New Roman" w:cs="Times New Roman"/>
          <w:b/>
          <w:color w:val="FF0000"/>
          <w:sz w:val="24"/>
          <w:szCs w:val="24"/>
          <w:lang w:eastAsia="bg-BG"/>
        </w:rPr>
        <w:t xml:space="preserve">членове </w:t>
      </w:r>
      <w:r w:rsidRPr="009210F8">
        <w:rPr>
          <w:rFonts w:ascii="Times New Roman" w:eastAsia="Times New Roman" w:hAnsi="Times New Roman" w:cs="Times New Roman"/>
          <w:b/>
          <w:sz w:val="24"/>
          <w:szCs w:val="24"/>
          <w:lang w:eastAsia="bg-BG"/>
        </w:rPr>
        <w:t xml:space="preserve">на </w:t>
      </w:r>
      <w:r w:rsidR="00517207" w:rsidRPr="009210F8">
        <w:rPr>
          <w:rFonts w:ascii="Times New Roman" w:eastAsia="Times New Roman" w:hAnsi="Times New Roman" w:cs="Times New Roman"/>
          <w:b/>
          <w:sz w:val="24"/>
          <w:szCs w:val="24"/>
          <w:lang w:eastAsia="bg-BG"/>
        </w:rPr>
        <w:t>ОИК Родопи 1626</w:t>
      </w:r>
      <w:r w:rsidRPr="009210F8">
        <w:rPr>
          <w:rFonts w:ascii="Times New Roman" w:eastAsia="Times New Roman" w:hAnsi="Times New Roman" w:cs="Times New Roman"/>
          <w:sz w:val="24"/>
          <w:szCs w:val="24"/>
          <w:lang w:eastAsia="bg-BG"/>
        </w:rPr>
        <w:t>, комисията има кворум за провеждане на заседанието.</w:t>
      </w:r>
    </w:p>
    <w:tbl>
      <w:tblPr>
        <w:tblStyle w:val="ab"/>
        <w:tblW w:w="0" w:type="auto"/>
        <w:jc w:val="center"/>
        <w:tblLook w:val="04A0" w:firstRow="1" w:lastRow="0" w:firstColumn="1" w:lastColumn="0" w:noHBand="0" w:noVBand="1"/>
      </w:tblPr>
      <w:tblGrid>
        <w:gridCol w:w="567"/>
        <w:gridCol w:w="3402"/>
        <w:gridCol w:w="2552"/>
        <w:gridCol w:w="2092"/>
      </w:tblGrid>
      <w:tr w:rsidR="001039E3" w:rsidRPr="009210F8" w:rsidTr="001039E3">
        <w:trPr>
          <w:trHeight w:val="567"/>
          <w:jc w:val="center"/>
        </w:trPr>
        <w:tc>
          <w:tcPr>
            <w:tcW w:w="567" w:type="dxa"/>
          </w:tcPr>
          <w:p w:rsidR="001039E3" w:rsidRPr="009210F8" w:rsidRDefault="001039E3" w:rsidP="001039E3">
            <w:pPr>
              <w:rPr>
                <w:rFonts w:ascii="Times New Roman" w:hAnsi="Times New Roman" w:cs="Times New Roman"/>
                <w:b/>
                <w:i/>
                <w:sz w:val="24"/>
                <w:szCs w:val="24"/>
              </w:rPr>
            </w:pPr>
            <w:r w:rsidRPr="009210F8">
              <w:rPr>
                <w:rFonts w:ascii="Times New Roman" w:hAnsi="Times New Roman" w:cs="Times New Roman"/>
                <w:b/>
                <w:i/>
                <w:sz w:val="24"/>
                <w:szCs w:val="24"/>
              </w:rPr>
              <w:t>№</w:t>
            </w:r>
          </w:p>
        </w:tc>
        <w:tc>
          <w:tcPr>
            <w:tcW w:w="3402" w:type="dxa"/>
          </w:tcPr>
          <w:p w:rsidR="001039E3" w:rsidRPr="009210F8" w:rsidRDefault="001039E3" w:rsidP="001039E3">
            <w:pPr>
              <w:rPr>
                <w:rFonts w:ascii="Times New Roman" w:hAnsi="Times New Roman" w:cs="Times New Roman"/>
                <w:b/>
                <w:i/>
                <w:sz w:val="24"/>
                <w:szCs w:val="24"/>
              </w:rPr>
            </w:pPr>
            <w:r w:rsidRPr="009210F8">
              <w:rPr>
                <w:rFonts w:ascii="Times New Roman" w:hAnsi="Times New Roman" w:cs="Times New Roman"/>
                <w:b/>
                <w:i/>
                <w:sz w:val="24"/>
                <w:szCs w:val="24"/>
              </w:rPr>
              <w:t xml:space="preserve">член </w:t>
            </w:r>
          </w:p>
        </w:tc>
        <w:tc>
          <w:tcPr>
            <w:tcW w:w="2552" w:type="dxa"/>
          </w:tcPr>
          <w:p w:rsidR="001039E3" w:rsidRPr="009210F8" w:rsidRDefault="001039E3" w:rsidP="001039E3">
            <w:pPr>
              <w:rPr>
                <w:rFonts w:ascii="Times New Roman" w:hAnsi="Times New Roman" w:cs="Times New Roman"/>
                <w:b/>
                <w:i/>
                <w:sz w:val="24"/>
                <w:szCs w:val="24"/>
              </w:rPr>
            </w:pPr>
            <w:r w:rsidRPr="009210F8">
              <w:rPr>
                <w:rFonts w:ascii="Times New Roman" w:hAnsi="Times New Roman" w:cs="Times New Roman"/>
                <w:b/>
                <w:i/>
                <w:sz w:val="24"/>
                <w:szCs w:val="24"/>
              </w:rPr>
              <w:t>длъжност</w:t>
            </w:r>
          </w:p>
        </w:tc>
        <w:tc>
          <w:tcPr>
            <w:tcW w:w="2092" w:type="dxa"/>
          </w:tcPr>
          <w:p w:rsidR="001039E3" w:rsidRPr="009210F8" w:rsidRDefault="001039E3" w:rsidP="001039E3">
            <w:pPr>
              <w:rPr>
                <w:rFonts w:ascii="Times New Roman" w:hAnsi="Times New Roman" w:cs="Times New Roman"/>
                <w:b/>
                <w:i/>
                <w:sz w:val="24"/>
                <w:szCs w:val="24"/>
              </w:rPr>
            </w:pPr>
            <w:r w:rsidRPr="009210F8">
              <w:rPr>
                <w:rFonts w:ascii="Times New Roman" w:hAnsi="Times New Roman" w:cs="Times New Roman"/>
                <w:b/>
                <w:i/>
                <w:sz w:val="24"/>
                <w:szCs w:val="24"/>
              </w:rPr>
              <w:t>присъствие</w:t>
            </w:r>
          </w:p>
        </w:tc>
      </w:tr>
      <w:tr w:rsidR="001039E3" w:rsidRPr="009210F8" w:rsidTr="00696D2C">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1.</w:t>
            </w:r>
          </w:p>
        </w:tc>
        <w:tc>
          <w:tcPr>
            <w:tcW w:w="3402" w:type="dxa"/>
            <w:vAlign w:val="center"/>
          </w:tcPr>
          <w:p w:rsidR="001039E3" w:rsidRPr="009210F8" w:rsidRDefault="00696D2C" w:rsidP="00696D2C">
            <w:pPr>
              <w:rPr>
                <w:rFonts w:ascii="Times New Roman" w:hAnsi="Times New Roman" w:cs="Times New Roman"/>
                <w:sz w:val="24"/>
                <w:szCs w:val="24"/>
              </w:rPr>
            </w:pPr>
            <w:r>
              <w:rPr>
                <w:rFonts w:ascii="Times New Roman" w:hAnsi="Times New Roman" w:cs="Times New Roman"/>
                <w:sz w:val="24"/>
                <w:szCs w:val="24"/>
              </w:rPr>
              <w:t>Йордан Цаков</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председател</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2.</w:t>
            </w:r>
          </w:p>
        </w:tc>
        <w:tc>
          <w:tcPr>
            <w:tcW w:w="3402" w:type="dxa"/>
          </w:tcPr>
          <w:p w:rsidR="001039E3" w:rsidRPr="009210F8" w:rsidRDefault="00696D2C" w:rsidP="001039E3">
            <w:pPr>
              <w:rPr>
                <w:rFonts w:ascii="Times New Roman" w:hAnsi="Times New Roman" w:cs="Times New Roman"/>
                <w:sz w:val="24"/>
                <w:szCs w:val="24"/>
              </w:rPr>
            </w:pPr>
            <w:r>
              <w:rPr>
                <w:rFonts w:ascii="Times New Roman" w:hAnsi="Times New Roman" w:cs="Times New Roman"/>
                <w:sz w:val="24"/>
                <w:szCs w:val="24"/>
              </w:rPr>
              <w:t>Нешко Узунов</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зам.-председател</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3.</w:t>
            </w:r>
          </w:p>
        </w:tc>
        <w:tc>
          <w:tcPr>
            <w:tcW w:w="340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Илияна Уланова</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зам.-председател</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4.</w:t>
            </w:r>
          </w:p>
        </w:tc>
        <w:tc>
          <w:tcPr>
            <w:tcW w:w="340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Никола Златев</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зам.-председател</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5.</w:t>
            </w:r>
          </w:p>
        </w:tc>
        <w:tc>
          <w:tcPr>
            <w:tcW w:w="340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Пепа Цветкова</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зам.-председател</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6.</w:t>
            </w:r>
          </w:p>
        </w:tc>
        <w:tc>
          <w:tcPr>
            <w:tcW w:w="340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Радостин Семерджиев</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секретар</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7.</w:t>
            </w:r>
          </w:p>
        </w:tc>
        <w:tc>
          <w:tcPr>
            <w:tcW w:w="340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Ангелина Венкова</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член</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8.</w:t>
            </w:r>
          </w:p>
        </w:tc>
        <w:tc>
          <w:tcPr>
            <w:tcW w:w="340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Владимир Бинев</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член</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9.</w:t>
            </w:r>
          </w:p>
        </w:tc>
        <w:tc>
          <w:tcPr>
            <w:tcW w:w="340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Владислав Вълчев</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член</w:t>
            </w:r>
          </w:p>
        </w:tc>
        <w:tc>
          <w:tcPr>
            <w:tcW w:w="2092" w:type="dxa"/>
            <w:shd w:val="clear" w:color="auto" w:fill="FFFFFF" w:themeFill="background1"/>
          </w:tcPr>
          <w:p w:rsidR="001039E3" w:rsidRPr="00696D2C" w:rsidRDefault="00DD6030" w:rsidP="001039E3">
            <w:pPr>
              <w:rPr>
                <w:rFonts w:ascii="Times New Roman" w:hAnsi="Times New Roman" w:cs="Times New Roman"/>
                <w:color w:val="FF0000"/>
                <w:sz w:val="24"/>
                <w:szCs w:val="24"/>
              </w:rPr>
            </w:pPr>
            <w:r>
              <w:rPr>
                <w:rFonts w:ascii="Times New Roman" w:hAnsi="Times New Roman" w:cs="Times New Roman"/>
                <w:color w:val="FF0000"/>
                <w:sz w:val="24"/>
                <w:szCs w:val="24"/>
              </w:rPr>
              <w:t>отсъства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10.</w:t>
            </w:r>
          </w:p>
        </w:tc>
        <w:tc>
          <w:tcPr>
            <w:tcW w:w="340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Здравка Георгиева</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член</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r w:rsidR="001039E3" w:rsidRPr="009210F8" w:rsidTr="001039E3">
        <w:trPr>
          <w:trHeight w:hRule="exact" w:val="454"/>
          <w:jc w:val="center"/>
        </w:trPr>
        <w:tc>
          <w:tcPr>
            <w:tcW w:w="567"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11.</w:t>
            </w:r>
          </w:p>
        </w:tc>
        <w:tc>
          <w:tcPr>
            <w:tcW w:w="3402" w:type="dxa"/>
          </w:tcPr>
          <w:p w:rsidR="001039E3" w:rsidRPr="009210F8" w:rsidRDefault="00696D2C" w:rsidP="001039E3">
            <w:pPr>
              <w:rPr>
                <w:rFonts w:ascii="Times New Roman" w:hAnsi="Times New Roman" w:cs="Times New Roman"/>
                <w:sz w:val="24"/>
                <w:szCs w:val="24"/>
              </w:rPr>
            </w:pPr>
            <w:r>
              <w:rPr>
                <w:rFonts w:ascii="Times New Roman" w:hAnsi="Times New Roman" w:cs="Times New Roman"/>
                <w:sz w:val="24"/>
                <w:szCs w:val="24"/>
              </w:rPr>
              <w:t>Веска Вълчанова</w:t>
            </w:r>
          </w:p>
        </w:tc>
        <w:tc>
          <w:tcPr>
            <w:tcW w:w="2552" w:type="dxa"/>
          </w:tcPr>
          <w:p w:rsidR="001039E3" w:rsidRPr="009210F8" w:rsidRDefault="001039E3" w:rsidP="001039E3">
            <w:pPr>
              <w:rPr>
                <w:rFonts w:ascii="Times New Roman" w:hAnsi="Times New Roman" w:cs="Times New Roman"/>
                <w:sz w:val="24"/>
                <w:szCs w:val="24"/>
              </w:rPr>
            </w:pPr>
            <w:r w:rsidRPr="009210F8">
              <w:rPr>
                <w:rFonts w:ascii="Times New Roman" w:hAnsi="Times New Roman" w:cs="Times New Roman"/>
                <w:sz w:val="24"/>
                <w:szCs w:val="24"/>
              </w:rPr>
              <w:t>член</w:t>
            </w:r>
          </w:p>
        </w:tc>
        <w:tc>
          <w:tcPr>
            <w:tcW w:w="2092" w:type="dxa"/>
            <w:shd w:val="clear" w:color="auto" w:fill="FFFFFF" w:themeFill="background1"/>
          </w:tcPr>
          <w:p w:rsidR="001039E3" w:rsidRPr="00696D2C" w:rsidRDefault="001039E3" w:rsidP="001039E3">
            <w:pPr>
              <w:rPr>
                <w:rFonts w:ascii="Times New Roman" w:hAnsi="Times New Roman" w:cs="Times New Roman"/>
                <w:color w:val="FF0000"/>
                <w:sz w:val="24"/>
                <w:szCs w:val="24"/>
              </w:rPr>
            </w:pPr>
            <w:r w:rsidRPr="00696D2C">
              <w:rPr>
                <w:rFonts w:ascii="Times New Roman" w:hAnsi="Times New Roman" w:cs="Times New Roman"/>
                <w:color w:val="FF0000"/>
                <w:sz w:val="24"/>
                <w:szCs w:val="24"/>
              </w:rPr>
              <w:t>присъства</w:t>
            </w:r>
          </w:p>
        </w:tc>
      </w:tr>
    </w:tbl>
    <w:p w:rsidR="002C1816" w:rsidRPr="009210F8" w:rsidRDefault="00AA1DE1" w:rsidP="007D5E82">
      <w:pPr>
        <w:tabs>
          <w:tab w:val="left" w:pos="0"/>
        </w:tabs>
        <w:spacing w:before="240" w:after="0" w:line="276" w:lineRule="auto"/>
        <w:rPr>
          <w:rFonts w:ascii="Times New Roman" w:eastAsia="Times New Roman" w:hAnsi="Times New Roman" w:cs="Times New Roman"/>
          <w:sz w:val="24"/>
          <w:szCs w:val="24"/>
          <w:lang w:eastAsia="bg-BG"/>
        </w:rPr>
      </w:pPr>
      <w:r w:rsidRPr="009210F8">
        <w:rPr>
          <w:rFonts w:ascii="Times New Roman" w:eastAsia="Times New Roman" w:hAnsi="Times New Roman" w:cs="Times New Roman"/>
          <w:sz w:val="24"/>
          <w:szCs w:val="24"/>
          <w:lang w:eastAsia="bg-BG"/>
        </w:rPr>
        <w:tab/>
      </w:r>
      <w:r w:rsidR="00727D07" w:rsidRPr="009210F8">
        <w:rPr>
          <w:rFonts w:ascii="Times New Roman" w:eastAsia="Times New Roman" w:hAnsi="Times New Roman" w:cs="Times New Roman"/>
          <w:sz w:val="24"/>
          <w:szCs w:val="24"/>
          <w:lang w:eastAsia="bg-BG"/>
        </w:rPr>
        <w:t>Председателят на комисията откри заседанието и предложи Проект на Дневен ред, както следва:</w:t>
      </w:r>
    </w:p>
    <w:p w:rsidR="00727D07" w:rsidRPr="009210F8" w:rsidRDefault="00727D07" w:rsidP="00727D07">
      <w:pPr>
        <w:pStyle w:val="a3"/>
        <w:ind w:left="-709" w:right="-851"/>
        <w:jc w:val="center"/>
        <w:rPr>
          <w:rFonts w:ascii="Times New Roman" w:hAnsi="Times New Roman" w:cs="Times New Roman"/>
          <w:b/>
          <w:sz w:val="24"/>
          <w:szCs w:val="24"/>
        </w:rPr>
      </w:pPr>
      <w:r w:rsidRPr="009210F8">
        <w:rPr>
          <w:rFonts w:ascii="Times New Roman" w:hAnsi="Times New Roman" w:cs="Times New Roman"/>
          <w:b/>
          <w:sz w:val="24"/>
          <w:szCs w:val="24"/>
        </w:rPr>
        <w:t>ПРОЕКТ НА ДНЕВЕН РЕД</w:t>
      </w:r>
    </w:p>
    <w:p w:rsidR="00727D07" w:rsidRPr="009210F8" w:rsidRDefault="00C60AB4" w:rsidP="00727D07">
      <w:pPr>
        <w:pStyle w:val="a3"/>
        <w:ind w:left="-709" w:right="-851"/>
        <w:jc w:val="center"/>
        <w:rPr>
          <w:rFonts w:ascii="Times New Roman" w:hAnsi="Times New Roman" w:cs="Times New Roman"/>
          <w:b/>
          <w:sz w:val="24"/>
          <w:szCs w:val="24"/>
        </w:rPr>
      </w:pPr>
      <w:r>
        <w:rPr>
          <w:rFonts w:ascii="Times New Roman" w:hAnsi="Times New Roman" w:cs="Times New Roman"/>
          <w:b/>
          <w:sz w:val="24"/>
          <w:szCs w:val="24"/>
        </w:rPr>
        <w:t xml:space="preserve">за заседание на </w:t>
      </w:r>
      <w:r w:rsidR="00DD6030">
        <w:rPr>
          <w:rFonts w:ascii="Times New Roman" w:hAnsi="Times New Roman" w:cs="Times New Roman"/>
          <w:b/>
          <w:sz w:val="24"/>
          <w:szCs w:val="24"/>
        </w:rPr>
        <w:t>23.05</w:t>
      </w:r>
      <w:r w:rsidR="00727D07" w:rsidRPr="009210F8">
        <w:rPr>
          <w:rFonts w:ascii="Times New Roman" w:hAnsi="Times New Roman" w:cs="Times New Roman"/>
          <w:b/>
          <w:sz w:val="24"/>
          <w:szCs w:val="24"/>
        </w:rPr>
        <w:t>.2023 г.</w:t>
      </w:r>
    </w:p>
    <w:p w:rsidR="00727D07" w:rsidRPr="009210F8" w:rsidRDefault="00727D07" w:rsidP="00727D07">
      <w:pPr>
        <w:pStyle w:val="a3"/>
        <w:ind w:left="-709" w:right="-851"/>
        <w:jc w:val="center"/>
        <w:rPr>
          <w:rFonts w:ascii="Times New Roman" w:hAnsi="Times New Roman" w:cs="Times New Roman"/>
          <w:b/>
          <w:sz w:val="24"/>
          <w:szCs w:val="24"/>
        </w:rPr>
      </w:pPr>
    </w:p>
    <w:tbl>
      <w:tblPr>
        <w:tblStyle w:val="ab"/>
        <w:tblW w:w="8505" w:type="dxa"/>
        <w:tblInd w:w="392" w:type="dxa"/>
        <w:tblLayout w:type="fixed"/>
        <w:tblLook w:val="04A0" w:firstRow="1" w:lastRow="0" w:firstColumn="1" w:lastColumn="0" w:noHBand="0" w:noVBand="1"/>
      </w:tblPr>
      <w:tblGrid>
        <w:gridCol w:w="567"/>
        <w:gridCol w:w="5953"/>
        <w:gridCol w:w="1985"/>
      </w:tblGrid>
      <w:tr w:rsidR="00727D07" w:rsidRPr="009210F8" w:rsidTr="006F799E">
        <w:tc>
          <w:tcPr>
            <w:tcW w:w="567" w:type="dxa"/>
          </w:tcPr>
          <w:p w:rsidR="00727D07" w:rsidRPr="009210F8" w:rsidRDefault="00727D07" w:rsidP="00D36EF2">
            <w:pPr>
              <w:pStyle w:val="a3"/>
              <w:ind w:right="-851"/>
              <w:rPr>
                <w:rFonts w:ascii="Times New Roman" w:hAnsi="Times New Roman" w:cs="Times New Roman"/>
                <w:b/>
                <w:i/>
                <w:sz w:val="24"/>
                <w:szCs w:val="24"/>
              </w:rPr>
            </w:pPr>
            <w:r w:rsidRPr="009210F8">
              <w:rPr>
                <w:rFonts w:ascii="Times New Roman" w:hAnsi="Times New Roman" w:cs="Times New Roman"/>
                <w:b/>
                <w:i/>
                <w:sz w:val="24"/>
                <w:szCs w:val="24"/>
              </w:rPr>
              <w:t>№</w:t>
            </w:r>
          </w:p>
        </w:tc>
        <w:tc>
          <w:tcPr>
            <w:tcW w:w="5953" w:type="dxa"/>
          </w:tcPr>
          <w:p w:rsidR="00727D07" w:rsidRPr="009210F8" w:rsidRDefault="00727D07" w:rsidP="00D36EF2">
            <w:pPr>
              <w:pStyle w:val="a3"/>
              <w:ind w:right="-851"/>
              <w:rPr>
                <w:rFonts w:ascii="Times New Roman" w:hAnsi="Times New Roman" w:cs="Times New Roman"/>
                <w:b/>
                <w:i/>
                <w:sz w:val="24"/>
                <w:szCs w:val="24"/>
              </w:rPr>
            </w:pPr>
            <w:r w:rsidRPr="009210F8">
              <w:rPr>
                <w:rFonts w:ascii="Times New Roman" w:hAnsi="Times New Roman" w:cs="Times New Roman"/>
                <w:b/>
                <w:i/>
                <w:sz w:val="24"/>
                <w:szCs w:val="24"/>
              </w:rPr>
              <w:t>проект на решения</w:t>
            </w:r>
          </w:p>
        </w:tc>
        <w:tc>
          <w:tcPr>
            <w:tcW w:w="1985" w:type="dxa"/>
          </w:tcPr>
          <w:p w:rsidR="00727D07" w:rsidRPr="009210F8" w:rsidRDefault="00727D07" w:rsidP="00D36EF2">
            <w:pPr>
              <w:pStyle w:val="a3"/>
              <w:ind w:right="-851"/>
              <w:rPr>
                <w:rFonts w:ascii="Times New Roman" w:hAnsi="Times New Roman" w:cs="Times New Roman"/>
                <w:b/>
                <w:i/>
                <w:sz w:val="24"/>
                <w:szCs w:val="24"/>
              </w:rPr>
            </w:pPr>
            <w:r w:rsidRPr="009210F8">
              <w:rPr>
                <w:rFonts w:ascii="Times New Roman" w:hAnsi="Times New Roman" w:cs="Times New Roman"/>
                <w:b/>
                <w:i/>
                <w:sz w:val="24"/>
                <w:szCs w:val="24"/>
              </w:rPr>
              <w:t>докладва</w:t>
            </w:r>
          </w:p>
        </w:tc>
      </w:tr>
      <w:tr w:rsidR="00727D07" w:rsidRPr="009210F8" w:rsidTr="006F799E">
        <w:tc>
          <w:tcPr>
            <w:tcW w:w="567" w:type="dxa"/>
          </w:tcPr>
          <w:p w:rsidR="00727D07" w:rsidRPr="009210F8" w:rsidRDefault="00727D07" w:rsidP="00D36EF2">
            <w:pPr>
              <w:pStyle w:val="a3"/>
              <w:ind w:right="-851"/>
              <w:rPr>
                <w:rFonts w:ascii="Times New Roman" w:hAnsi="Times New Roman" w:cs="Times New Roman"/>
                <w:b/>
                <w:sz w:val="24"/>
                <w:szCs w:val="24"/>
              </w:rPr>
            </w:pPr>
            <w:r w:rsidRPr="009210F8">
              <w:rPr>
                <w:rFonts w:ascii="Times New Roman" w:hAnsi="Times New Roman" w:cs="Times New Roman"/>
                <w:b/>
                <w:sz w:val="24"/>
                <w:szCs w:val="24"/>
              </w:rPr>
              <w:t>1.</w:t>
            </w:r>
          </w:p>
        </w:tc>
        <w:tc>
          <w:tcPr>
            <w:tcW w:w="5953" w:type="dxa"/>
          </w:tcPr>
          <w:p w:rsidR="00727D07" w:rsidRPr="009210F8" w:rsidRDefault="00696D2C" w:rsidP="00696D2C">
            <w:pPr>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Промяна в СПИСЪК А на Решение 173 МИ на ОИК Родопи съгласно влезли в сила съдебни решения.</w:t>
            </w:r>
          </w:p>
        </w:tc>
        <w:tc>
          <w:tcPr>
            <w:tcW w:w="1985" w:type="dxa"/>
          </w:tcPr>
          <w:p w:rsidR="00727D07" w:rsidRPr="009210F8" w:rsidRDefault="00696D2C" w:rsidP="00727D07">
            <w:pPr>
              <w:spacing w:line="360" w:lineRule="atLeast"/>
              <w:jc w:val="both"/>
              <w:rPr>
                <w:rFonts w:ascii="Times New Roman" w:eastAsia="Times New Roman" w:hAnsi="Times New Roman" w:cs="Times New Roman"/>
                <w:sz w:val="24"/>
                <w:szCs w:val="24"/>
                <w:lang w:eastAsia="bg-BG"/>
              </w:rPr>
            </w:pPr>
            <w:r w:rsidRPr="00696D2C">
              <w:rPr>
                <w:rFonts w:ascii="Times New Roman" w:eastAsia="Times New Roman" w:hAnsi="Times New Roman" w:cs="Times New Roman"/>
                <w:sz w:val="24"/>
                <w:szCs w:val="24"/>
                <w:lang w:eastAsia="bg-BG"/>
              </w:rPr>
              <w:t>Йордан Цаков</w:t>
            </w:r>
          </w:p>
        </w:tc>
      </w:tr>
      <w:tr w:rsidR="00727D07" w:rsidRPr="009210F8" w:rsidTr="006F799E">
        <w:tc>
          <w:tcPr>
            <w:tcW w:w="567" w:type="dxa"/>
          </w:tcPr>
          <w:p w:rsidR="00727D07" w:rsidRPr="009210F8" w:rsidRDefault="00E6671C" w:rsidP="00D36EF2">
            <w:pPr>
              <w:pStyle w:val="a3"/>
              <w:ind w:right="-851"/>
              <w:rPr>
                <w:rFonts w:ascii="Times New Roman" w:hAnsi="Times New Roman" w:cs="Times New Roman"/>
                <w:b/>
                <w:sz w:val="24"/>
                <w:szCs w:val="24"/>
              </w:rPr>
            </w:pPr>
            <w:r>
              <w:rPr>
                <w:rFonts w:ascii="Times New Roman" w:hAnsi="Times New Roman" w:cs="Times New Roman"/>
                <w:b/>
                <w:sz w:val="24"/>
                <w:szCs w:val="24"/>
              </w:rPr>
              <w:t>2</w:t>
            </w:r>
            <w:r w:rsidR="00727D07" w:rsidRPr="009210F8">
              <w:rPr>
                <w:rFonts w:ascii="Times New Roman" w:hAnsi="Times New Roman" w:cs="Times New Roman"/>
                <w:b/>
                <w:sz w:val="24"/>
                <w:szCs w:val="24"/>
              </w:rPr>
              <w:t>.</w:t>
            </w:r>
          </w:p>
        </w:tc>
        <w:tc>
          <w:tcPr>
            <w:tcW w:w="5953" w:type="dxa"/>
          </w:tcPr>
          <w:p w:rsidR="00727D07" w:rsidRPr="009210F8" w:rsidRDefault="00727D07" w:rsidP="00D36EF2">
            <w:pPr>
              <w:pStyle w:val="a3"/>
              <w:jc w:val="both"/>
              <w:rPr>
                <w:rFonts w:ascii="Times New Roman" w:hAnsi="Times New Roman" w:cs="Times New Roman"/>
                <w:sz w:val="24"/>
                <w:szCs w:val="24"/>
                <w:lang w:eastAsia="bg-BG"/>
              </w:rPr>
            </w:pPr>
            <w:r w:rsidRPr="009210F8">
              <w:rPr>
                <w:rFonts w:ascii="Times New Roman" w:hAnsi="Times New Roman" w:cs="Times New Roman"/>
                <w:sz w:val="24"/>
                <w:szCs w:val="24"/>
                <w:lang w:eastAsia="bg-BG"/>
              </w:rPr>
              <w:t>Разни</w:t>
            </w:r>
          </w:p>
        </w:tc>
        <w:tc>
          <w:tcPr>
            <w:tcW w:w="1985" w:type="dxa"/>
          </w:tcPr>
          <w:p w:rsidR="00727D07" w:rsidRPr="009210F8" w:rsidRDefault="00727D07" w:rsidP="00D36EF2">
            <w:pPr>
              <w:rPr>
                <w:rFonts w:ascii="Times New Roman" w:hAnsi="Times New Roman" w:cs="Times New Roman"/>
                <w:sz w:val="24"/>
                <w:szCs w:val="24"/>
              </w:rPr>
            </w:pPr>
          </w:p>
        </w:tc>
      </w:tr>
    </w:tbl>
    <w:p w:rsidR="00727D07" w:rsidRPr="009210F8" w:rsidRDefault="00727D07" w:rsidP="007D5E82">
      <w:pPr>
        <w:tabs>
          <w:tab w:val="left" w:pos="0"/>
        </w:tabs>
        <w:spacing w:before="240" w:after="0" w:line="276" w:lineRule="auto"/>
        <w:rPr>
          <w:rFonts w:ascii="Times New Roman" w:eastAsia="Times New Roman" w:hAnsi="Times New Roman" w:cs="Times New Roman"/>
          <w:sz w:val="24"/>
          <w:szCs w:val="24"/>
          <w:lang w:eastAsia="bg-BG"/>
        </w:rPr>
      </w:pPr>
    </w:p>
    <w:p w:rsidR="00727D07" w:rsidRPr="009210F8" w:rsidRDefault="00727D07" w:rsidP="00727D07">
      <w:pPr>
        <w:spacing w:after="150" w:line="300" w:lineRule="atLeast"/>
        <w:ind w:firstLine="708"/>
        <w:jc w:val="both"/>
        <w:rPr>
          <w:rFonts w:ascii="Times New Roman" w:eastAsia="Times New Roman" w:hAnsi="Times New Roman" w:cs="Times New Roman"/>
          <w:sz w:val="24"/>
          <w:szCs w:val="24"/>
          <w:lang w:eastAsia="bg-BG"/>
        </w:rPr>
      </w:pPr>
      <w:r w:rsidRPr="009210F8">
        <w:rPr>
          <w:rFonts w:ascii="Times New Roman" w:eastAsia="Times New Roman" w:hAnsi="Times New Roman" w:cs="Times New Roman"/>
          <w:sz w:val="24"/>
          <w:szCs w:val="24"/>
          <w:lang w:eastAsia="bg-BG"/>
        </w:rPr>
        <w:t>Поради липсата на предложения и възражения, проектът бе подложен на поименно гласуване:</w:t>
      </w:r>
    </w:p>
    <w:tbl>
      <w:tblPr>
        <w:tblStyle w:val="ab"/>
        <w:tblW w:w="0" w:type="auto"/>
        <w:jc w:val="center"/>
        <w:tblLook w:val="04A0" w:firstRow="1" w:lastRow="0" w:firstColumn="1" w:lastColumn="0" w:noHBand="0" w:noVBand="1"/>
      </w:tblPr>
      <w:tblGrid>
        <w:gridCol w:w="516"/>
        <w:gridCol w:w="4537"/>
        <w:gridCol w:w="2011"/>
      </w:tblGrid>
      <w:tr w:rsidR="00727D07" w:rsidRPr="009210F8" w:rsidTr="00D36EF2">
        <w:trPr>
          <w:jc w:val="center"/>
        </w:trPr>
        <w:tc>
          <w:tcPr>
            <w:tcW w:w="516" w:type="dxa"/>
            <w:tcBorders>
              <w:top w:val="single" w:sz="4" w:space="0" w:color="auto"/>
              <w:left w:val="single" w:sz="4" w:space="0" w:color="auto"/>
              <w:bottom w:val="single" w:sz="4" w:space="0" w:color="auto"/>
              <w:right w:val="single" w:sz="4" w:space="0" w:color="auto"/>
            </w:tcBorders>
            <w:hideMark/>
          </w:tcPr>
          <w:p w:rsidR="00727D07" w:rsidRPr="009210F8" w:rsidRDefault="00727D07" w:rsidP="00D36EF2">
            <w:pPr>
              <w:pStyle w:val="a3"/>
              <w:ind w:right="-851"/>
              <w:jc w:val="both"/>
              <w:rPr>
                <w:rFonts w:ascii="Times New Roman" w:hAnsi="Times New Roman" w:cs="Times New Roman"/>
                <w:b/>
                <w:i/>
                <w:sz w:val="28"/>
                <w:szCs w:val="28"/>
              </w:rPr>
            </w:pPr>
            <w:r w:rsidRPr="009210F8">
              <w:rPr>
                <w:rFonts w:ascii="Times New Roman" w:hAnsi="Times New Roman" w:cs="Times New Roman"/>
                <w:b/>
                <w:i/>
                <w:sz w:val="28"/>
                <w:szCs w:val="28"/>
              </w:rPr>
              <w:t>№</w:t>
            </w:r>
          </w:p>
        </w:tc>
        <w:tc>
          <w:tcPr>
            <w:tcW w:w="4537" w:type="dxa"/>
            <w:tcBorders>
              <w:top w:val="single" w:sz="4" w:space="0" w:color="auto"/>
              <w:left w:val="single" w:sz="4" w:space="0" w:color="auto"/>
              <w:bottom w:val="single" w:sz="4" w:space="0" w:color="auto"/>
              <w:right w:val="single" w:sz="4" w:space="0" w:color="auto"/>
            </w:tcBorders>
            <w:vAlign w:val="center"/>
            <w:hideMark/>
          </w:tcPr>
          <w:p w:rsidR="00727D07" w:rsidRPr="009210F8" w:rsidRDefault="00727D07" w:rsidP="00D36EF2">
            <w:pPr>
              <w:pStyle w:val="a3"/>
              <w:ind w:right="-851"/>
              <w:rPr>
                <w:rFonts w:ascii="Times New Roman" w:hAnsi="Times New Roman" w:cs="Times New Roman"/>
                <w:b/>
                <w:i/>
                <w:sz w:val="24"/>
                <w:szCs w:val="24"/>
              </w:rPr>
            </w:pPr>
            <w:r w:rsidRPr="009210F8">
              <w:rPr>
                <w:rFonts w:ascii="Times New Roman" w:hAnsi="Times New Roman" w:cs="Times New Roman"/>
                <w:b/>
                <w:i/>
                <w:sz w:val="24"/>
                <w:szCs w:val="24"/>
              </w:rPr>
              <w:t>член ОИК Родопи</w:t>
            </w:r>
          </w:p>
        </w:tc>
        <w:tc>
          <w:tcPr>
            <w:tcW w:w="2011" w:type="dxa"/>
            <w:tcBorders>
              <w:top w:val="single" w:sz="4" w:space="0" w:color="auto"/>
              <w:left w:val="single" w:sz="4" w:space="0" w:color="auto"/>
              <w:bottom w:val="single" w:sz="4" w:space="0" w:color="auto"/>
              <w:right w:val="single" w:sz="4" w:space="0" w:color="auto"/>
            </w:tcBorders>
            <w:vAlign w:val="center"/>
            <w:hideMark/>
          </w:tcPr>
          <w:p w:rsidR="00727D07" w:rsidRPr="009210F8" w:rsidRDefault="00727D07" w:rsidP="00D36EF2">
            <w:pPr>
              <w:pStyle w:val="a3"/>
              <w:ind w:right="-851"/>
              <w:rPr>
                <w:rFonts w:ascii="Times New Roman" w:hAnsi="Times New Roman" w:cs="Times New Roman"/>
                <w:b/>
                <w:i/>
                <w:sz w:val="24"/>
                <w:szCs w:val="24"/>
              </w:rPr>
            </w:pPr>
            <w:r w:rsidRPr="009210F8">
              <w:rPr>
                <w:rFonts w:ascii="Times New Roman" w:hAnsi="Times New Roman" w:cs="Times New Roman"/>
                <w:b/>
                <w:i/>
                <w:sz w:val="24"/>
                <w:szCs w:val="24"/>
              </w:rPr>
              <w:t>гласуване</w:t>
            </w:r>
          </w:p>
        </w:tc>
      </w:tr>
      <w:tr w:rsidR="00696D2C" w:rsidRPr="009210F8" w:rsidTr="00D36EF2">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1.</w:t>
            </w:r>
          </w:p>
        </w:tc>
        <w:tc>
          <w:tcPr>
            <w:tcW w:w="4537"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rPr>
                <w:rFonts w:ascii="Times New Roman" w:hAnsi="Times New Roman" w:cs="Times New Roman"/>
                <w:sz w:val="24"/>
                <w:szCs w:val="24"/>
              </w:rPr>
            </w:pPr>
            <w:r>
              <w:rPr>
                <w:rFonts w:ascii="Times New Roman" w:hAnsi="Times New Roman" w:cs="Times New Roman"/>
                <w:sz w:val="24"/>
                <w:szCs w:val="24"/>
              </w:rPr>
              <w:t>Йордан Цаков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pStyle w:val="a3"/>
              <w:rPr>
                <w:rFonts w:ascii="Times New Roman" w:hAnsi="Times New Roman" w:cs="Times New Roman"/>
                <w:color w:val="FF0000"/>
                <w:sz w:val="24"/>
                <w:szCs w:val="24"/>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2.</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Pr>
                <w:rFonts w:ascii="Times New Roman" w:hAnsi="Times New Roman" w:cs="Times New Roman"/>
                <w:sz w:val="24"/>
                <w:szCs w:val="24"/>
              </w:rPr>
              <w:t>Нешко Узунов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3.</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sidRPr="009210F8">
              <w:rPr>
                <w:rFonts w:ascii="Times New Roman" w:hAnsi="Times New Roman" w:cs="Times New Roman"/>
                <w:sz w:val="24"/>
                <w:szCs w:val="24"/>
              </w:rPr>
              <w:t>Илияна Уланова</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lastRenderedPageBreak/>
              <w:t>4.</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sidRPr="009210F8">
              <w:rPr>
                <w:rFonts w:ascii="Times New Roman" w:hAnsi="Times New Roman" w:cs="Times New Roman"/>
                <w:sz w:val="24"/>
                <w:szCs w:val="24"/>
              </w:rPr>
              <w:t>Никола Златев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5.</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sidRPr="009210F8">
              <w:rPr>
                <w:rFonts w:ascii="Times New Roman" w:hAnsi="Times New Roman" w:cs="Times New Roman"/>
                <w:sz w:val="24"/>
                <w:szCs w:val="24"/>
              </w:rPr>
              <w:t>Пепа Цветкова</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6.</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sidRPr="009210F8">
              <w:rPr>
                <w:rFonts w:ascii="Times New Roman" w:hAnsi="Times New Roman" w:cs="Times New Roman"/>
                <w:sz w:val="24"/>
                <w:szCs w:val="24"/>
              </w:rPr>
              <w:t>Радостин Семерджиев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7.</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sidRPr="009210F8">
              <w:rPr>
                <w:rFonts w:ascii="Times New Roman" w:hAnsi="Times New Roman" w:cs="Times New Roman"/>
                <w:sz w:val="24"/>
                <w:szCs w:val="24"/>
              </w:rPr>
              <w:t>Ангелина Венкова</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8.</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sidRPr="009210F8">
              <w:rPr>
                <w:rFonts w:ascii="Times New Roman" w:hAnsi="Times New Roman" w:cs="Times New Roman"/>
                <w:sz w:val="24"/>
                <w:szCs w:val="24"/>
              </w:rPr>
              <w:t>Владимир Бинев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9.</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sidRPr="009210F8">
              <w:rPr>
                <w:rFonts w:ascii="Times New Roman" w:hAnsi="Times New Roman" w:cs="Times New Roman"/>
                <w:sz w:val="24"/>
                <w:szCs w:val="24"/>
              </w:rPr>
              <w:t>Владислав Вълчев</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hideMark/>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10.</w:t>
            </w:r>
          </w:p>
        </w:tc>
        <w:tc>
          <w:tcPr>
            <w:tcW w:w="4537" w:type="dxa"/>
            <w:tcBorders>
              <w:top w:val="single" w:sz="4" w:space="0" w:color="auto"/>
              <w:left w:val="single" w:sz="4" w:space="0" w:color="auto"/>
              <w:bottom w:val="single" w:sz="4" w:space="0" w:color="auto"/>
              <w:right w:val="single" w:sz="4" w:space="0" w:color="auto"/>
            </w:tcBorders>
            <w:hideMark/>
          </w:tcPr>
          <w:p w:rsidR="00696D2C" w:rsidRPr="009210F8" w:rsidRDefault="00696D2C" w:rsidP="00696D2C">
            <w:pPr>
              <w:rPr>
                <w:rFonts w:ascii="Times New Roman" w:hAnsi="Times New Roman" w:cs="Times New Roman"/>
                <w:sz w:val="24"/>
                <w:szCs w:val="24"/>
              </w:rPr>
            </w:pPr>
            <w:r w:rsidRPr="009210F8">
              <w:rPr>
                <w:rFonts w:ascii="Times New Roman" w:hAnsi="Times New Roman" w:cs="Times New Roman"/>
                <w:sz w:val="24"/>
                <w:szCs w:val="24"/>
              </w:rPr>
              <w:t>Здравка Георгиева</w:t>
            </w:r>
          </w:p>
        </w:tc>
        <w:tc>
          <w:tcPr>
            <w:tcW w:w="2011" w:type="dxa"/>
            <w:tcBorders>
              <w:top w:val="single" w:sz="4" w:space="0" w:color="auto"/>
              <w:left w:val="single" w:sz="4" w:space="0" w:color="auto"/>
              <w:bottom w:val="single" w:sz="4" w:space="0" w:color="auto"/>
              <w:right w:val="single" w:sz="4" w:space="0" w:color="auto"/>
            </w:tcBorders>
            <w:vAlign w:val="center"/>
            <w:hideMark/>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r w:rsidR="00696D2C" w:rsidRPr="009210F8" w:rsidTr="00E73AF0">
        <w:trPr>
          <w:trHeight w:val="397"/>
          <w:jc w:val="center"/>
        </w:trPr>
        <w:tc>
          <w:tcPr>
            <w:tcW w:w="516" w:type="dxa"/>
            <w:tcBorders>
              <w:top w:val="single" w:sz="4" w:space="0" w:color="auto"/>
              <w:left w:val="single" w:sz="4" w:space="0" w:color="auto"/>
              <w:bottom w:val="single" w:sz="4" w:space="0" w:color="auto"/>
              <w:right w:val="single" w:sz="4" w:space="0" w:color="auto"/>
            </w:tcBorders>
            <w:vAlign w:val="center"/>
          </w:tcPr>
          <w:p w:rsidR="00696D2C" w:rsidRPr="009210F8" w:rsidRDefault="00696D2C" w:rsidP="00696D2C">
            <w:pPr>
              <w:pStyle w:val="a3"/>
              <w:rPr>
                <w:rFonts w:ascii="Times New Roman" w:hAnsi="Times New Roman" w:cs="Times New Roman"/>
                <w:sz w:val="24"/>
                <w:szCs w:val="24"/>
              </w:rPr>
            </w:pPr>
            <w:r w:rsidRPr="009210F8">
              <w:rPr>
                <w:rFonts w:ascii="Times New Roman" w:hAnsi="Times New Roman" w:cs="Times New Roman"/>
                <w:sz w:val="24"/>
                <w:szCs w:val="24"/>
              </w:rPr>
              <w:t>11.</w:t>
            </w:r>
          </w:p>
        </w:tc>
        <w:tc>
          <w:tcPr>
            <w:tcW w:w="4537" w:type="dxa"/>
            <w:tcBorders>
              <w:top w:val="single" w:sz="4" w:space="0" w:color="auto"/>
              <w:left w:val="single" w:sz="4" w:space="0" w:color="auto"/>
              <w:bottom w:val="single" w:sz="4" w:space="0" w:color="auto"/>
              <w:right w:val="single" w:sz="4" w:space="0" w:color="auto"/>
            </w:tcBorders>
          </w:tcPr>
          <w:p w:rsidR="00696D2C" w:rsidRPr="009210F8" w:rsidRDefault="00696D2C" w:rsidP="00696D2C">
            <w:pPr>
              <w:rPr>
                <w:rFonts w:ascii="Times New Roman" w:hAnsi="Times New Roman" w:cs="Times New Roman"/>
                <w:sz w:val="24"/>
                <w:szCs w:val="24"/>
              </w:rPr>
            </w:pPr>
            <w:r>
              <w:rPr>
                <w:rFonts w:ascii="Times New Roman" w:hAnsi="Times New Roman" w:cs="Times New Roman"/>
                <w:sz w:val="24"/>
                <w:szCs w:val="24"/>
              </w:rPr>
              <w:t>Веска Вълчанова</w:t>
            </w:r>
          </w:p>
        </w:tc>
        <w:tc>
          <w:tcPr>
            <w:tcW w:w="2011" w:type="dxa"/>
            <w:tcBorders>
              <w:top w:val="single" w:sz="4" w:space="0" w:color="auto"/>
              <w:left w:val="single" w:sz="4" w:space="0" w:color="auto"/>
              <w:bottom w:val="single" w:sz="4" w:space="0" w:color="auto"/>
              <w:right w:val="single" w:sz="4" w:space="0" w:color="auto"/>
            </w:tcBorders>
            <w:vAlign w:val="center"/>
          </w:tcPr>
          <w:p w:rsidR="00696D2C" w:rsidRPr="00696D2C" w:rsidRDefault="00696D2C" w:rsidP="00696D2C">
            <w:pPr>
              <w:spacing w:after="0"/>
              <w:rPr>
                <w:color w:val="FF0000"/>
              </w:rPr>
            </w:pPr>
            <w:r w:rsidRPr="00696D2C">
              <w:rPr>
                <w:rFonts w:ascii="Times New Roman" w:hAnsi="Times New Roman" w:cs="Times New Roman"/>
                <w:color w:val="FF0000"/>
                <w:sz w:val="24"/>
                <w:szCs w:val="24"/>
              </w:rPr>
              <w:t>ЗА</w:t>
            </w:r>
          </w:p>
        </w:tc>
      </w:tr>
    </w:tbl>
    <w:p w:rsidR="00727D07" w:rsidRPr="009210F8" w:rsidRDefault="00727D07" w:rsidP="008F530C">
      <w:pPr>
        <w:spacing w:after="0" w:line="360" w:lineRule="atLeast"/>
        <w:ind w:firstLine="708"/>
        <w:jc w:val="both"/>
        <w:rPr>
          <w:rFonts w:ascii="Times New Roman" w:eastAsia="Times New Roman" w:hAnsi="Times New Roman" w:cs="Times New Roman"/>
          <w:b/>
          <w:sz w:val="24"/>
          <w:szCs w:val="24"/>
          <w:u w:val="single"/>
          <w:lang w:eastAsia="bg-BG"/>
        </w:rPr>
      </w:pPr>
      <w:r w:rsidRPr="009210F8">
        <w:rPr>
          <w:rFonts w:ascii="Times New Roman" w:eastAsia="Times New Roman" w:hAnsi="Times New Roman" w:cs="Times New Roman"/>
          <w:b/>
          <w:sz w:val="24"/>
          <w:szCs w:val="24"/>
          <w:u w:val="single"/>
          <w:lang w:eastAsia="bg-BG"/>
        </w:rPr>
        <w:t xml:space="preserve">Гласували: </w:t>
      </w:r>
    </w:p>
    <w:p w:rsidR="00727D07" w:rsidRPr="00696D2C" w:rsidRDefault="00DD6030" w:rsidP="008F530C">
      <w:pPr>
        <w:spacing w:after="0" w:line="360" w:lineRule="atLeast"/>
        <w:ind w:firstLine="708"/>
        <w:jc w:val="both"/>
        <w:rPr>
          <w:rFonts w:ascii="Times New Roman" w:eastAsia="Times New Roman" w:hAnsi="Times New Roman" w:cs="Times New Roman"/>
          <w:b/>
          <w:color w:val="FF0000"/>
          <w:sz w:val="24"/>
          <w:szCs w:val="24"/>
          <w:lang w:eastAsia="bg-BG"/>
        </w:rPr>
      </w:pPr>
      <w:r>
        <w:rPr>
          <w:rFonts w:ascii="Times New Roman" w:eastAsia="Times New Roman" w:hAnsi="Times New Roman" w:cs="Times New Roman"/>
          <w:b/>
          <w:color w:val="FF0000"/>
          <w:sz w:val="24"/>
          <w:szCs w:val="24"/>
          <w:lang w:eastAsia="bg-BG"/>
        </w:rPr>
        <w:t>ЗА – 10</w:t>
      </w:r>
      <w:r w:rsidR="00727D07" w:rsidRPr="00696D2C">
        <w:rPr>
          <w:rFonts w:ascii="Times New Roman" w:eastAsia="Times New Roman" w:hAnsi="Times New Roman" w:cs="Times New Roman"/>
          <w:b/>
          <w:color w:val="FF0000"/>
          <w:sz w:val="24"/>
          <w:szCs w:val="24"/>
          <w:lang w:eastAsia="bg-BG"/>
        </w:rPr>
        <w:t xml:space="preserve"> гласа</w:t>
      </w:r>
    </w:p>
    <w:p w:rsidR="00727D07" w:rsidRPr="00696D2C" w:rsidRDefault="00727D07" w:rsidP="008F530C">
      <w:pPr>
        <w:spacing w:after="0" w:line="360" w:lineRule="atLeast"/>
        <w:ind w:firstLine="708"/>
        <w:jc w:val="both"/>
        <w:rPr>
          <w:rFonts w:ascii="Times New Roman" w:eastAsia="Times New Roman" w:hAnsi="Times New Roman" w:cs="Times New Roman"/>
          <w:b/>
          <w:color w:val="FF0000"/>
          <w:sz w:val="24"/>
          <w:szCs w:val="24"/>
          <w:lang w:eastAsia="bg-BG"/>
        </w:rPr>
      </w:pPr>
      <w:r w:rsidRPr="00696D2C">
        <w:rPr>
          <w:rFonts w:ascii="Times New Roman" w:eastAsia="Times New Roman" w:hAnsi="Times New Roman" w:cs="Times New Roman"/>
          <w:b/>
          <w:color w:val="FF0000"/>
          <w:sz w:val="24"/>
          <w:szCs w:val="24"/>
          <w:lang w:eastAsia="bg-BG"/>
        </w:rPr>
        <w:t>ПРОТИВ – 0 гласа</w:t>
      </w:r>
    </w:p>
    <w:p w:rsidR="00727D07" w:rsidRPr="009210F8" w:rsidRDefault="00727D07" w:rsidP="008F530C">
      <w:pPr>
        <w:spacing w:after="0" w:line="360" w:lineRule="atLeast"/>
        <w:ind w:firstLine="708"/>
        <w:jc w:val="both"/>
        <w:rPr>
          <w:rFonts w:ascii="Times New Roman" w:eastAsia="Times New Roman" w:hAnsi="Times New Roman" w:cs="Times New Roman"/>
          <w:b/>
          <w:sz w:val="24"/>
          <w:szCs w:val="24"/>
          <w:lang w:eastAsia="bg-BG"/>
        </w:rPr>
      </w:pPr>
      <w:r w:rsidRPr="00696D2C">
        <w:rPr>
          <w:rFonts w:ascii="Times New Roman" w:eastAsia="Times New Roman" w:hAnsi="Times New Roman" w:cs="Times New Roman"/>
          <w:b/>
          <w:color w:val="FF0000"/>
          <w:sz w:val="24"/>
          <w:szCs w:val="24"/>
          <w:lang w:eastAsia="bg-BG"/>
        </w:rPr>
        <w:t>ОСОБЕНО МНЕНИЕ – 0 членове</w:t>
      </w:r>
    </w:p>
    <w:p w:rsidR="00727D07" w:rsidRPr="009210F8" w:rsidRDefault="00727D07" w:rsidP="00727D07">
      <w:pPr>
        <w:spacing w:after="0" w:line="360" w:lineRule="atLeast"/>
        <w:ind w:firstLine="708"/>
        <w:jc w:val="both"/>
        <w:rPr>
          <w:rFonts w:ascii="Times New Roman" w:eastAsia="Times New Roman" w:hAnsi="Times New Roman" w:cs="Times New Roman"/>
          <w:sz w:val="24"/>
          <w:szCs w:val="24"/>
          <w:lang w:eastAsia="bg-BG"/>
        </w:rPr>
      </w:pPr>
      <w:r w:rsidRPr="009210F8">
        <w:rPr>
          <w:rFonts w:ascii="Times New Roman" w:eastAsia="Times New Roman" w:hAnsi="Times New Roman" w:cs="Times New Roman"/>
          <w:sz w:val="24"/>
          <w:szCs w:val="24"/>
          <w:lang w:eastAsia="bg-BG"/>
        </w:rPr>
        <w:t>Дневният ред се прие от ОИК Родопи с пълно мнозинство от присъстващите. Общинска избирателна комисия Родопи</w:t>
      </w:r>
    </w:p>
    <w:p w:rsidR="00727D07" w:rsidRPr="009210F8" w:rsidRDefault="00727D07" w:rsidP="00727D07">
      <w:pPr>
        <w:spacing w:after="0" w:line="360" w:lineRule="atLeast"/>
        <w:ind w:firstLine="708"/>
        <w:jc w:val="both"/>
        <w:rPr>
          <w:rFonts w:ascii="Times New Roman" w:eastAsia="Times New Roman" w:hAnsi="Times New Roman" w:cs="Times New Roman"/>
          <w:b/>
          <w:sz w:val="24"/>
          <w:szCs w:val="24"/>
          <w:lang w:eastAsia="bg-BG"/>
        </w:rPr>
      </w:pPr>
    </w:p>
    <w:p w:rsidR="00727D07" w:rsidRPr="009210F8" w:rsidRDefault="00727D07" w:rsidP="00727D07">
      <w:pPr>
        <w:spacing w:after="150" w:line="300" w:lineRule="atLeast"/>
        <w:jc w:val="center"/>
        <w:rPr>
          <w:rFonts w:ascii="Times New Roman" w:eastAsia="Times New Roman" w:hAnsi="Times New Roman" w:cs="Times New Roman"/>
          <w:b/>
          <w:sz w:val="24"/>
          <w:szCs w:val="24"/>
          <w:lang w:eastAsia="bg-BG"/>
        </w:rPr>
      </w:pPr>
      <w:r w:rsidRPr="009210F8">
        <w:rPr>
          <w:rFonts w:ascii="Times New Roman" w:eastAsia="Times New Roman" w:hAnsi="Times New Roman" w:cs="Times New Roman"/>
          <w:b/>
          <w:sz w:val="24"/>
          <w:szCs w:val="24"/>
          <w:lang w:eastAsia="bg-BG"/>
        </w:rPr>
        <w:t>Р Е Ш И:</w:t>
      </w:r>
    </w:p>
    <w:p w:rsidR="00727D07" w:rsidRPr="009210F8" w:rsidRDefault="00727D07" w:rsidP="00727D07">
      <w:pPr>
        <w:spacing w:after="150" w:line="300" w:lineRule="atLeast"/>
        <w:ind w:firstLine="708"/>
        <w:jc w:val="both"/>
        <w:rPr>
          <w:rFonts w:ascii="Times New Roman" w:eastAsia="Times New Roman" w:hAnsi="Times New Roman" w:cs="Times New Roman"/>
          <w:sz w:val="24"/>
          <w:szCs w:val="24"/>
          <w:lang w:eastAsia="bg-BG"/>
        </w:rPr>
      </w:pPr>
      <w:r w:rsidRPr="009210F8">
        <w:rPr>
          <w:rFonts w:ascii="Times New Roman" w:eastAsia="Times New Roman" w:hAnsi="Times New Roman" w:cs="Times New Roman"/>
          <w:sz w:val="24"/>
          <w:szCs w:val="24"/>
          <w:lang w:eastAsia="bg-BG"/>
        </w:rPr>
        <w:t xml:space="preserve">Приема предложения проект за дневен ред на Общинска избирателна комисия Родопи за </w:t>
      </w:r>
      <w:r w:rsidR="003C4DB8">
        <w:rPr>
          <w:rFonts w:ascii="Times New Roman" w:eastAsia="Times New Roman" w:hAnsi="Times New Roman" w:cs="Times New Roman"/>
          <w:sz w:val="24"/>
          <w:szCs w:val="24"/>
          <w:lang w:eastAsia="bg-BG"/>
        </w:rPr>
        <w:t xml:space="preserve">заседание на </w:t>
      </w:r>
      <w:r w:rsidR="00696D2C">
        <w:rPr>
          <w:rFonts w:ascii="Times New Roman" w:eastAsia="Times New Roman" w:hAnsi="Times New Roman" w:cs="Times New Roman"/>
          <w:sz w:val="24"/>
          <w:szCs w:val="24"/>
          <w:lang w:eastAsia="bg-BG"/>
        </w:rPr>
        <w:t>23</w:t>
      </w:r>
      <w:r w:rsidRPr="009210F8">
        <w:rPr>
          <w:rFonts w:ascii="Times New Roman" w:eastAsia="Times New Roman" w:hAnsi="Times New Roman" w:cs="Times New Roman"/>
          <w:sz w:val="24"/>
          <w:szCs w:val="24"/>
          <w:lang w:eastAsia="bg-BG"/>
        </w:rPr>
        <w:t>.</w:t>
      </w:r>
      <w:r w:rsidR="00696D2C">
        <w:rPr>
          <w:rFonts w:ascii="Times New Roman" w:eastAsia="Times New Roman" w:hAnsi="Times New Roman" w:cs="Times New Roman"/>
          <w:sz w:val="24"/>
          <w:szCs w:val="24"/>
          <w:lang w:eastAsia="bg-BG"/>
        </w:rPr>
        <w:t>05</w:t>
      </w:r>
      <w:r w:rsidRPr="009210F8">
        <w:rPr>
          <w:rFonts w:ascii="Times New Roman" w:eastAsia="Times New Roman" w:hAnsi="Times New Roman" w:cs="Times New Roman"/>
          <w:color w:val="000000"/>
          <w:sz w:val="24"/>
          <w:szCs w:val="24"/>
          <w:lang w:eastAsia="bg-BG"/>
        </w:rPr>
        <w:t>.202</w:t>
      </w:r>
      <w:r w:rsidR="00696D2C">
        <w:rPr>
          <w:rFonts w:ascii="Times New Roman" w:eastAsia="Times New Roman" w:hAnsi="Times New Roman" w:cs="Times New Roman"/>
          <w:color w:val="000000"/>
          <w:sz w:val="24"/>
          <w:szCs w:val="24"/>
          <w:lang w:eastAsia="bg-BG"/>
        </w:rPr>
        <w:t>4</w:t>
      </w:r>
      <w:r w:rsidRPr="009210F8">
        <w:rPr>
          <w:rFonts w:ascii="Times New Roman" w:eastAsia="Times New Roman" w:hAnsi="Times New Roman" w:cs="Times New Roman"/>
          <w:color w:val="000000"/>
          <w:sz w:val="24"/>
          <w:szCs w:val="24"/>
          <w:lang w:eastAsia="bg-BG"/>
        </w:rPr>
        <w:t xml:space="preserve"> г</w:t>
      </w:r>
      <w:r w:rsidRPr="009210F8">
        <w:rPr>
          <w:rFonts w:ascii="Times New Roman" w:eastAsia="Times New Roman" w:hAnsi="Times New Roman" w:cs="Times New Roman"/>
          <w:sz w:val="24"/>
          <w:szCs w:val="24"/>
          <w:lang w:eastAsia="bg-BG"/>
        </w:rPr>
        <w:t>., по който ще работи комисията.</w:t>
      </w:r>
    </w:p>
    <w:p w:rsidR="00916673" w:rsidRPr="009210F8" w:rsidRDefault="00727D07" w:rsidP="00916673">
      <w:pPr>
        <w:spacing w:after="150" w:line="300" w:lineRule="atLeast"/>
        <w:ind w:firstLine="708"/>
        <w:jc w:val="both"/>
        <w:rPr>
          <w:rFonts w:ascii="Times New Roman" w:eastAsia="Times New Roman" w:hAnsi="Times New Roman" w:cs="Times New Roman"/>
          <w:sz w:val="24"/>
          <w:szCs w:val="24"/>
          <w:lang w:eastAsia="bg-BG"/>
        </w:rPr>
      </w:pPr>
      <w:r w:rsidRPr="009210F8">
        <w:rPr>
          <w:rFonts w:ascii="Times New Roman" w:eastAsia="Times New Roman" w:hAnsi="Times New Roman" w:cs="Times New Roman"/>
          <w:b/>
          <w:sz w:val="24"/>
          <w:szCs w:val="24"/>
          <w:lang w:eastAsia="bg-BG"/>
        </w:rPr>
        <w:t>По т. 1 от дневния ред</w:t>
      </w:r>
      <w:r w:rsidRPr="009210F8">
        <w:rPr>
          <w:rFonts w:ascii="Times New Roman" w:eastAsia="Times New Roman" w:hAnsi="Times New Roman" w:cs="Times New Roman"/>
          <w:sz w:val="24"/>
          <w:szCs w:val="24"/>
          <w:lang w:eastAsia="bg-BG"/>
        </w:rPr>
        <w:t xml:space="preserve"> докладва </w:t>
      </w:r>
      <w:r w:rsidR="00696D2C" w:rsidRPr="00696D2C">
        <w:rPr>
          <w:rFonts w:ascii="Times New Roman" w:eastAsia="Times New Roman" w:hAnsi="Times New Roman" w:cs="Times New Roman"/>
          <w:sz w:val="24"/>
          <w:szCs w:val="24"/>
          <w:lang w:eastAsia="bg-BG"/>
        </w:rPr>
        <w:t xml:space="preserve">Йордан Цаков </w:t>
      </w:r>
      <w:r w:rsidRPr="009210F8">
        <w:rPr>
          <w:rFonts w:ascii="Times New Roman" w:eastAsia="Times New Roman" w:hAnsi="Times New Roman" w:cs="Times New Roman"/>
          <w:sz w:val="24"/>
          <w:szCs w:val="24"/>
          <w:lang w:eastAsia="bg-BG"/>
        </w:rPr>
        <w:t>– Председател на ОИК Родопи. Предложен бе проект за решение:</w:t>
      </w:r>
    </w:p>
    <w:p w:rsidR="00696D2C" w:rsidRPr="00596B64" w:rsidRDefault="00696D2C" w:rsidP="00916673">
      <w:pPr>
        <w:jc w:val="center"/>
        <w:rPr>
          <w:rFonts w:ascii="Times New Roman" w:hAnsi="Times New Roman" w:cs="Times New Roman"/>
          <w:sz w:val="24"/>
          <w:szCs w:val="24"/>
        </w:rPr>
      </w:pPr>
      <w:r w:rsidRPr="00916673">
        <w:rPr>
          <w:rFonts w:ascii="Times New Roman" w:hAnsi="Times New Roman" w:cs="Times New Roman"/>
          <w:b/>
          <w:sz w:val="24"/>
          <w:szCs w:val="24"/>
        </w:rPr>
        <w:t>РЕШЕНИЕ</w:t>
      </w:r>
      <w:r w:rsidRPr="00916673">
        <w:rPr>
          <w:rFonts w:ascii="Times New Roman" w:hAnsi="Times New Roman" w:cs="Times New Roman"/>
          <w:b/>
          <w:sz w:val="24"/>
          <w:szCs w:val="24"/>
        </w:rPr>
        <w:br/>
        <w:t>№ 201-МИ</w:t>
      </w:r>
      <w:r w:rsidRPr="00916673">
        <w:rPr>
          <w:rFonts w:ascii="Times New Roman" w:hAnsi="Times New Roman" w:cs="Times New Roman"/>
          <w:b/>
          <w:sz w:val="24"/>
          <w:szCs w:val="24"/>
        </w:rPr>
        <w:br/>
        <w:t>Родопи, 23.05.2024 г</w:t>
      </w:r>
      <w:r>
        <w:rPr>
          <w:rFonts w:ascii="Times New Roman" w:hAnsi="Times New Roman" w:cs="Times New Roman"/>
          <w:sz w:val="24"/>
          <w:szCs w:val="24"/>
        </w:rPr>
        <w:t xml:space="preserve">. </w:t>
      </w:r>
    </w:p>
    <w:p w:rsidR="00696D2C" w:rsidRPr="00596B64" w:rsidRDefault="00696D2C" w:rsidP="00696D2C">
      <w:pPr>
        <w:ind w:firstLine="720"/>
        <w:jc w:val="both"/>
        <w:rPr>
          <w:rFonts w:ascii="Times New Roman" w:hAnsi="Times New Roman" w:cs="Times New Roman"/>
          <w:sz w:val="24"/>
          <w:szCs w:val="24"/>
        </w:rPr>
      </w:pPr>
      <w:r w:rsidRPr="00596B64">
        <w:rPr>
          <w:rFonts w:ascii="Times New Roman" w:hAnsi="Times New Roman" w:cs="Times New Roman"/>
          <w:sz w:val="24"/>
          <w:szCs w:val="24"/>
        </w:rPr>
        <w:t>ОТНОСНО: Промяна в "списък А“, относно подредбата на кандидатите за общински съветници от МК "Обединени земеделци" (ПП "Обединени земеделци", ПП "Български земеделски народен съюз", ПП "ВМРО-Българско национално движение" и "Партия на Зелените")</w:t>
      </w:r>
      <w:r>
        <w:rPr>
          <w:rFonts w:ascii="Times New Roman" w:hAnsi="Times New Roman" w:cs="Times New Roman"/>
          <w:sz w:val="24"/>
          <w:szCs w:val="24"/>
        </w:rPr>
        <w:t xml:space="preserve"> в </w:t>
      </w:r>
      <w:r w:rsidRPr="00596B64">
        <w:rPr>
          <w:rFonts w:ascii="Times New Roman" w:hAnsi="Times New Roman" w:cs="Times New Roman"/>
          <w:sz w:val="24"/>
          <w:szCs w:val="24"/>
        </w:rPr>
        <w:t>решение</w:t>
      </w:r>
      <w:r>
        <w:rPr>
          <w:rFonts w:ascii="Times New Roman" w:hAnsi="Times New Roman" w:cs="Times New Roman"/>
          <w:sz w:val="24"/>
          <w:szCs w:val="24"/>
        </w:rPr>
        <w:t xml:space="preserve"> № 173</w:t>
      </w:r>
      <w:r w:rsidRPr="00596B64">
        <w:rPr>
          <w:rFonts w:ascii="Times New Roman" w:hAnsi="Times New Roman" w:cs="Times New Roman"/>
          <w:sz w:val="24"/>
          <w:szCs w:val="24"/>
        </w:rPr>
        <w:t>/30.10.2023 г. на ОИК – Родопи.</w:t>
      </w:r>
      <w:r w:rsidRPr="00596B64">
        <w:rPr>
          <w:rFonts w:ascii="Times New Roman" w:hAnsi="Times New Roman" w:cs="Times New Roman"/>
          <w:color w:val="333333"/>
          <w:sz w:val="24"/>
          <w:szCs w:val="24"/>
          <w:shd w:val="clear" w:color="auto" w:fill="FFFFFF"/>
        </w:rPr>
        <w:t xml:space="preserve"> </w:t>
      </w:r>
      <w:r w:rsidRPr="00596B64">
        <w:rPr>
          <w:rFonts w:ascii="Times New Roman" w:hAnsi="Times New Roman" w:cs="Times New Roman"/>
          <w:sz w:val="24"/>
          <w:szCs w:val="24"/>
        </w:rPr>
        <w:t>Прекратяване на пълномощията на избран общински съветник и обявяване за избран</w:t>
      </w:r>
      <w:r>
        <w:rPr>
          <w:rFonts w:ascii="Times New Roman" w:hAnsi="Times New Roman" w:cs="Times New Roman"/>
          <w:sz w:val="24"/>
          <w:szCs w:val="24"/>
        </w:rPr>
        <w:t xml:space="preserve"> общински съветник, съобразно извършената промяна.</w:t>
      </w:r>
    </w:p>
    <w:p w:rsidR="00696D2C" w:rsidRDefault="00696D2C" w:rsidP="00696D2C">
      <w:pPr>
        <w:ind w:firstLine="720"/>
        <w:jc w:val="both"/>
        <w:rPr>
          <w:rFonts w:ascii="Times New Roman" w:hAnsi="Times New Roman" w:cs="Times New Roman"/>
          <w:sz w:val="24"/>
          <w:szCs w:val="24"/>
        </w:rPr>
      </w:pPr>
      <w:r w:rsidRPr="00596B64">
        <w:rPr>
          <w:rFonts w:ascii="Times New Roman" w:hAnsi="Times New Roman" w:cs="Times New Roman"/>
          <w:sz w:val="24"/>
          <w:szCs w:val="24"/>
        </w:rPr>
        <w:t xml:space="preserve">С Решение № </w:t>
      </w:r>
      <w:r>
        <w:rPr>
          <w:rFonts w:ascii="Times New Roman" w:hAnsi="Times New Roman" w:cs="Times New Roman"/>
          <w:sz w:val="24"/>
          <w:szCs w:val="24"/>
        </w:rPr>
        <w:t>173</w:t>
      </w:r>
      <w:r w:rsidRPr="00596B64">
        <w:rPr>
          <w:rFonts w:ascii="Times New Roman" w:hAnsi="Times New Roman" w:cs="Times New Roman"/>
          <w:sz w:val="24"/>
          <w:szCs w:val="24"/>
        </w:rPr>
        <w:t xml:space="preserve">/2023 г. ОИК – </w:t>
      </w:r>
      <w:r>
        <w:rPr>
          <w:rFonts w:ascii="Times New Roman" w:hAnsi="Times New Roman" w:cs="Times New Roman"/>
          <w:sz w:val="24"/>
          <w:szCs w:val="24"/>
        </w:rPr>
        <w:t>Родопи</w:t>
      </w:r>
      <w:r w:rsidRPr="00596B64">
        <w:rPr>
          <w:rFonts w:ascii="Times New Roman" w:hAnsi="Times New Roman" w:cs="Times New Roman"/>
          <w:sz w:val="24"/>
          <w:szCs w:val="24"/>
        </w:rPr>
        <w:t xml:space="preserve"> е определила резултатите от проведения избор за общински съветници в Община </w:t>
      </w:r>
      <w:r>
        <w:rPr>
          <w:rFonts w:ascii="Times New Roman" w:hAnsi="Times New Roman" w:cs="Times New Roman"/>
          <w:sz w:val="24"/>
          <w:szCs w:val="24"/>
        </w:rPr>
        <w:t>Родопи</w:t>
      </w:r>
      <w:r w:rsidRPr="00596B64">
        <w:rPr>
          <w:rFonts w:ascii="Times New Roman" w:hAnsi="Times New Roman" w:cs="Times New Roman"/>
          <w:sz w:val="24"/>
          <w:szCs w:val="24"/>
        </w:rPr>
        <w:t xml:space="preserve">. В цитираното решение е обявено разпределението на заявените предпочитания /преференции/ за </w:t>
      </w:r>
      <w:r>
        <w:rPr>
          <w:rFonts w:ascii="Times New Roman" w:hAnsi="Times New Roman" w:cs="Times New Roman"/>
          <w:sz w:val="24"/>
          <w:szCs w:val="24"/>
        </w:rPr>
        <w:t>първите четирима кандидати от кандидатската</w:t>
      </w:r>
      <w:r w:rsidRPr="00596B64">
        <w:rPr>
          <w:rFonts w:ascii="Times New Roman" w:hAnsi="Times New Roman" w:cs="Times New Roman"/>
          <w:sz w:val="24"/>
          <w:szCs w:val="24"/>
        </w:rPr>
        <w:t xml:space="preserve"> ли</w:t>
      </w:r>
      <w:r>
        <w:rPr>
          <w:rFonts w:ascii="Times New Roman" w:hAnsi="Times New Roman" w:cs="Times New Roman"/>
          <w:sz w:val="24"/>
          <w:szCs w:val="24"/>
        </w:rPr>
        <w:t>ста</w:t>
      </w:r>
      <w:r w:rsidRPr="00596B64">
        <w:rPr>
          <w:rFonts w:ascii="Times New Roman" w:hAnsi="Times New Roman" w:cs="Times New Roman"/>
          <w:sz w:val="24"/>
          <w:szCs w:val="24"/>
        </w:rPr>
        <w:t xml:space="preserve"> на </w:t>
      </w:r>
      <w:r w:rsidRPr="009F2F21">
        <w:rPr>
          <w:rFonts w:ascii="Times New Roman" w:hAnsi="Times New Roman" w:cs="Times New Roman"/>
          <w:sz w:val="24"/>
          <w:szCs w:val="24"/>
        </w:rPr>
        <w:t>МК "Обединени земеделци" (ПП "Обединени земеделци", ПП "Български земеделски народен съюз", ПП "ВМРО-Българско национално движение" и "Партия на Зелените")</w:t>
      </w:r>
      <w:r>
        <w:rPr>
          <w:rFonts w:ascii="Times New Roman" w:hAnsi="Times New Roman" w:cs="Times New Roman"/>
          <w:sz w:val="24"/>
          <w:szCs w:val="24"/>
        </w:rPr>
        <w:t>, получила</w:t>
      </w:r>
      <w:r w:rsidRPr="00596B64">
        <w:rPr>
          <w:rFonts w:ascii="Times New Roman" w:hAnsi="Times New Roman" w:cs="Times New Roman"/>
          <w:sz w:val="24"/>
          <w:szCs w:val="24"/>
        </w:rPr>
        <w:t xml:space="preserve"> </w:t>
      </w:r>
      <w:r>
        <w:rPr>
          <w:rFonts w:ascii="Times New Roman" w:hAnsi="Times New Roman" w:cs="Times New Roman"/>
          <w:sz w:val="24"/>
          <w:szCs w:val="24"/>
        </w:rPr>
        <w:t>3 /три/ мандата</w:t>
      </w:r>
      <w:r w:rsidRPr="00596B64">
        <w:rPr>
          <w:rFonts w:ascii="Times New Roman" w:hAnsi="Times New Roman" w:cs="Times New Roman"/>
          <w:sz w:val="24"/>
          <w:szCs w:val="24"/>
        </w:rPr>
        <w:t xml:space="preserve"> </w:t>
      </w:r>
      <w:r>
        <w:rPr>
          <w:rFonts w:ascii="Times New Roman" w:hAnsi="Times New Roman" w:cs="Times New Roman"/>
          <w:sz w:val="24"/>
          <w:szCs w:val="24"/>
        </w:rPr>
        <w:t>в общинския съвет, както следва:</w:t>
      </w:r>
    </w:p>
    <w:p w:rsidR="00696D2C" w:rsidRDefault="00696D2C" w:rsidP="00696D2C">
      <w:pPr>
        <w:ind w:firstLine="720"/>
        <w:jc w:val="both"/>
        <w:rPr>
          <w:rFonts w:ascii="Times New Roman" w:hAnsi="Times New Roman" w:cs="Times New Roman"/>
          <w:sz w:val="24"/>
          <w:szCs w:val="24"/>
        </w:rPr>
      </w:pPr>
      <w:r w:rsidRPr="009F2F21">
        <w:rPr>
          <w:rFonts w:ascii="Times New Roman" w:hAnsi="Times New Roman" w:cs="Times New Roman"/>
          <w:sz w:val="24"/>
          <w:szCs w:val="24"/>
        </w:rPr>
        <w:t>1</w:t>
      </w:r>
      <w:r>
        <w:rPr>
          <w:rFonts w:ascii="Times New Roman" w:hAnsi="Times New Roman" w:cs="Times New Roman"/>
          <w:sz w:val="24"/>
          <w:szCs w:val="24"/>
        </w:rPr>
        <w:t>.</w:t>
      </w:r>
      <w:r w:rsidRPr="009F2F21">
        <w:rPr>
          <w:rFonts w:ascii="Times New Roman" w:hAnsi="Times New Roman" w:cs="Times New Roman"/>
          <w:sz w:val="24"/>
          <w:szCs w:val="24"/>
        </w:rPr>
        <w:tab/>
        <w:t>Георги Иванов Цанков</w:t>
      </w:r>
      <w:r>
        <w:rPr>
          <w:rFonts w:ascii="Times New Roman" w:hAnsi="Times New Roman" w:cs="Times New Roman"/>
          <w:sz w:val="24"/>
          <w:szCs w:val="24"/>
        </w:rPr>
        <w:t xml:space="preserve"> с ЕГН: </w:t>
      </w:r>
      <w:r w:rsidR="002E2422">
        <w:rPr>
          <w:rFonts w:ascii="Times New Roman" w:hAnsi="Times New Roman" w:cs="Times New Roman"/>
          <w:sz w:val="24"/>
          <w:szCs w:val="24"/>
        </w:rPr>
        <w:t xml:space="preserve">********** </w:t>
      </w:r>
      <w:r>
        <w:rPr>
          <w:rFonts w:ascii="Times New Roman" w:hAnsi="Times New Roman" w:cs="Times New Roman"/>
          <w:sz w:val="24"/>
          <w:szCs w:val="24"/>
        </w:rPr>
        <w:t>- 244 предпочитания</w:t>
      </w:r>
    </w:p>
    <w:p w:rsidR="00696D2C" w:rsidRPr="009F2F21" w:rsidRDefault="00696D2C" w:rsidP="00696D2C">
      <w:pPr>
        <w:ind w:firstLine="720"/>
        <w:jc w:val="both"/>
        <w:rPr>
          <w:rFonts w:ascii="Times New Roman" w:hAnsi="Times New Roman" w:cs="Times New Roman"/>
          <w:sz w:val="24"/>
          <w:szCs w:val="24"/>
        </w:rPr>
      </w:pPr>
      <w:r w:rsidRPr="009F2F21">
        <w:rPr>
          <w:rFonts w:ascii="Times New Roman" w:hAnsi="Times New Roman" w:cs="Times New Roman"/>
          <w:sz w:val="24"/>
          <w:szCs w:val="24"/>
        </w:rPr>
        <w:t>2</w:t>
      </w:r>
      <w:r>
        <w:rPr>
          <w:rFonts w:ascii="Times New Roman" w:hAnsi="Times New Roman" w:cs="Times New Roman"/>
          <w:sz w:val="24"/>
          <w:szCs w:val="24"/>
        </w:rPr>
        <w:t>.</w:t>
      </w:r>
      <w:r w:rsidRPr="009F2F21">
        <w:rPr>
          <w:rFonts w:ascii="Times New Roman" w:hAnsi="Times New Roman" w:cs="Times New Roman"/>
          <w:sz w:val="24"/>
          <w:szCs w:val="24"/>
        </w:rPr>
        <w:tab/>
        <w:t>Иван Димитров Шопов</w:t>
      </w:r>
      <w:r>
        <w:rPr>
          <w:rFonts w:ascii="Times New Roman" w:hAnsi="Times New Roman" w:cs="Times New Roman"/>
          <w:sz w:val="24"/>
          <w:szCs w:val="24"/>
        </w:rPr>
        <w:t xml:space="preserve"> с ЕГН: </w:t>
      </w:r>
      <w:r w:rsidR="002E2422" w:rsidRPr="002E2422">
        <w:rPr>
          <w:rFonts w:ascii="Times New Roman" w:hAnsi="Times New Roman" w:cs="Times New Roman"/>
          <w:sz w:val="24"/>
          <w:szCs w:val="24"/>
        </w:rPr>
        <w:t>**********</w:t>
      </w:r>
      <w:r>
        <w:rPr>
          <w:rFonts w:ascii="Times New Roman" w:hAnsi="Times New Roman" w:cs="Times New Roman"/>
          <w:sz w:val="24"/>
          <w:szCs w:val="24"/>
        </w:rPr>
        <w:t>- 93 предпочитания</w:t>
      </w:r>
    </w:p>
    <w:p w:rsidR="00696D2C" w:rsidRPr="009F2F21" w:rsidRDefault="00696D2C" w:rsidP="00696D2C">
      <w:pPr>
        <w:ind w:firstLine="720"/>
        <w:jc w:val="both"/>
        <w:rPr>
          <w:rFonts w:ascii="Times New Roman" w:hAnsi="Times New Roman" w:cs="Times New Roman"/>
          <w:sz w:val="24"/>
          <w:szCs w:val="24"/>
        </w:rPr>
      </w:pPr>
      <w:r w:rsidRPr="009F2F21">
        <w:rPr>
          <w:rFonts w:ascii="Times New Roman" w:hAnsi="Times New Roman" w:cs="Times New Roman"/>
          <w:sz w:val="24"/>
          <w:szCs w:val="24"/>
        </w:rPr>
        <w:lastRenderedPageBreak/>
        <w:t>3</w:t>
      </w:r>
      <w:r>
        <w:rPr>
          <w:rFonts w:ascii="Times New Roman" w:hAnsi="Times New Roman" w:cs="Times New Roman"/>
          <w:sz w:val="24"/>
          <w:szCs w:val="24"/>
        </w:rPr>
        <w:t>.</w:t>
      </w:r>
      <w:r w:rsidRPr="009F2F21">
        <w:rPr>
          <w:rFonts w:ascii="Times New Roman" w:hAnsi="Times New Roman" w:cs="Times New Roman"/>
          <w:sz w:val="24"/>
          <w:szCs w:val="24"/>
        </w:rPr>
        <w:tab/>
        <w:t>Йордан Николов Божков</w:t>
      </w:r>
      <w:r>
        <w:rPr>
          <w:rFonts w:ascii="Times New Roman" w:hAnsi="Times New Roman" w:cs="Times New Roman"/>
          <w:sz w:val="24"/>
          <w:szCs w:val="24"/>
        </w:rPr>
        <w:t xml:space="preserve"> с ЕГН: </w:t>
      </w:r>
      <w:r w:rsidR="002E2422" w:rsidRPr="002E2422">
        <w:rPr>
          <w:rFonts w:ascii="Times New Roman" w:hAnsi="Times New Roman" w:cs="Times New Roman"/>
          <w:sz w:val="24"/>
          <w:szCs w:val="24"/>
        </w:rPr>
        <w:t>**********</w:t>
      </w:r>
      <w:r>
        <w:rPr>
          <w:rFonts w:ascii="Times New Roman" w:hAnsi="Times New Roman" w:cs="Times New Roman"/>
          <w:sz w:val="24"/>
          <w:szCs w:val="24"/>
        </w:rPr>
        <w:t xml:space="preserve"> - 90 предпочитания</w:t>
      </w:r>
    </w:p>
    <w:p w:rsidR="00696D2C" w:rsidRPr="009F2F21" w:rsidRDefault="00696D2C" w:rsidP="00696D2C">
      <w:pPr>
        <w:ind w:firstLine="720"/>
        <w:jc w:val="both"/>
        <w:rPr>
          <w:rFonts w:ascii="Times New Roman" w:hAnsi="Times New Roman" w:cs="Times New Roman"/>
          <w:sz w:val="24"/>
          <w:szCs w:val="24"/>
        </w:rPr>
      </w:pPr>
      <w:r w:rsidRPr="009F2F21">
        <w:rPr>
          <w:rFonts w:ascii="Times New Roman" w:hAnsi="Times New Roman" w:cs="Times New Roman"/>
          <w:sz w:val="24"/>
          <w:szCs w:val="24"/>
        </w:rPr>
        <w:t>4</w:t>
      </w:r>
      <w:r>
        <w:rPr>
          <w:rFonts w:ascii="Times New Roman" w:hAnsi="Times New Roman" w:cs="Times New Roman"/>
          <w:sz w:val="24"/>
          <w:szCs w:val="24"/>
        </w:rPr>
        <w:t>.</w:t>
      </w:r>
      <w:r w:rsidRPr="009F2F21">
        <w:rPr>
          <w:rFonts w:ascii="Times New Roman" w:hAnsi="Times New Roman" w:cs="Times New Roman"/>
          <w:sz w:val="24"/>
          <w:szCs w:val="24"/>
        </w:rPr>
        <w:tab/>
        <w:t>Красимир Георгиев Кирев</w:t>
      </w:r>
      <w:r>
        <w:rPr>
          <w:rFonts w:ascii="Times New Roman" w:hAnsi="Times New Roman" w:cs="Times New Roman"/>
          <w:sz w:val="24"/>
          <w:szCs w:val="24"/>
        </w:rPr>
        <w:t xml:space="preserve"> с ЕГН: </w:t>
      </w:r>
      <w:r w:rsidR="002E2422" w:rsidRPr="002E2422">
        <w:rPr>
          <w:rFonts w:ascii="Times New Roman" w:hAnsi="Times New Roman" w:cs="Times New Roman"/>
          <w:sz w:val="24"/>
          <w:szCs w:val="24"/>
        </w:rPr>
        <w:t>**********</w:t>
      </w:r>
      <w:r>
        <w:rPr>
          <w:rFonts w:ascii="Times New Roman" w:hAnsi="Times New Roman" w:cs="Times New Roman"/>
          <w:sz w:val="24"/>
          <w:szCs w:val="24"/>
        </w:rPr>
        <w:t xml:space="preserve"> - 83 предпочитания</w:t>
      </w:r>
    </w:p>
    <w:p w:rsidR="00696D2C" w:rsidRPr="00596B64" w:rsidRDefault="00696D2C" w:rsidP="00696D2C">
      <w:pPr>
        <w:jc w:val="both"/>
        <w:rPr>
          <w:rFonts w:ascii="Times New Roman" w:hAnsi="Times New Roman" w:cs="Times New Roman"/>
          <w:sz w:val="24"/>
          <w:szCs w:val="24"/>
        </w:rPr>
      </w:pPr>
      <w:r w:rsidRPr="00596B64">
        <w:rPr>
          <w:rFonts w:ascii="Times New Roman" w:hAnsi="Times New Roman" w:cs="Times New Roman"/>
          <w:sz w:val="24"/>
          <w:szCs w:val="24"/>
        </w:rPr>
        <w:t>       С влязло в сила съдебно решение №</w:t>
      </w:r>
      <w:r>
        <w:rPr>
          <w:rFonts w:ascii="Times New Roman" w:hAnsi="Times New Roman" w:cs="Times New Roman"/>
          <w:sz w:val="24"/>
          <w:szCs w:val="24"/>
        </w:rPr>
        <w:t xml:space="preserve"> 3320</w:t>
      </w:r>
      <w:r w:rsidRPr="00596B64">
        <w:rPr>
          <w:rFonts w:ascii="Times New Roman" w:hAnsi="Times New Roman" w:cs="Times New Roman"/>
          <w:sz w:val="24"/>
          <w:szCs w:val="24"/>
        </w:rPr>
        <w:t>/</w:t>
      </w:r>
      <w:r>
        <w:rPr>
          <w:rFonts w:ascii="Times New Roman" w:hAnsi="Times New Roman" w:cs="Times New Roman"/>
          <w:sz w:val="24"/>
          <w:szCs w:val="24"/>
        </w:rPr>
        <w:t>19</w:t>
      </w:r>
      <w:r w:rsidRPr="00596B64">
        <w:rPr>
          <w:rFonts w:ascii="Times New Roman" w:hAnsi="Times New Roman" w:cs="Times New Roman"/>
          <w:sz w:val="24"/>
          <w:szCs w:val="24"/>
        </w:rPr>
        <w:t>.</w:t>
      </w:r>
      <w:r>
        <w:rPr>
          <w:rFonts w:ascii="Times New Roman" w:hAnsi="Times New Roman" w:cs="Times New Roman"/>
          <w:sz w:val="24"/>
          <w:szCs w:val="24"/>
        </w:rPr>
        <w:t>03</w:t>
      </w:r>
      <w:r w:rsidRPr="00596B64">
        <w:rPr>
          <w:rFonts w:ascii="Times New Roman" w:hAnsi="Times New Roman" w:cs="Times New Roman"/>
          <w:sz w:val="24"/>
          <w:szCs w:val="24"/>
        </w:rPr>
        <w:t>.202</w:t>
      </w:r>
      <w:r>
        <w:rPr>
          <w:rFonts w:ascii="Times New Roman" w:hAnsi="Times New Roman" w:cs="Times New Roman"/>
          <w:sz w:val="24"/>
          <w:szCs w:val="24"/>
        </w:rPr>
        <w:t>4 г. по административно дело № 11665/2023 г. на Върховния административен съд, с което е потвърдено съдебно решение № 1994/13.11.2024 г. по административно дело № 2705/2023 г. на Административен съд – Пловдив,</w:t>
      </w:r>
      <w:r w:rsidRPr="00596B64">
        <w:rPr>
          <w:rFonts w:ascii="Times New Roman" w:hAnsi="Times New Roman" w:cs="Times New Roman"/>
          <w:sz w:val="24"/>
          <w:szCs w:val="24"/>
        </w:rPr>
        <w:t xml:space="preserve"> е постановена отмяна на Решение №</w:t>
      </w:r>
      <w:r>
        <w:rPr>
          <w:rFonts w:ascii="Times New Roman" w:hAnsi="Times New Roman" w:cs="Times New Roman"/>
          <w:sz w:val="24"/>
          <w:szCs w:val="24"/>
        </w:rPr>
        <w:t xml:space="preserve"> 173</w:t>
      </w:r>
      <w:r w:rsidRPr="00596B64">
        <w:rPr>
          <w:rFonts w:ascii="Times New Roman" w:hAnsi="Times New Roman" w:cs="Times New Roman"/>
          <w:sz w:val="24"/>
          <w:szCs w:val="24"/>
        </w:rPr>
        <w:t xml:space="preserve">/30.10.2023 г. на ОИК – </w:t>
      </w:r>
      <w:r>
        <w:rPr>
          <w:rFonts w:ascii="Times New Roman" w:hAnsi="Times New Roman" w:cs="Times New Roman"/>
          <w:sz w:val="24"/>
          <w:szCs w:val="24"/>
        </w:rPr>
        <w:t>Родопи</w:t>
      </w:r>
      <w:r w:rsidRPr="00596B64">
        <w:rPr>
          <w:rFonts w:ascii="Times New Roman" w:hAnsi="Times New Roman" w:cs="Times New Roman"/>
          <w:sz w:val="24"/>
          <w:szCs w:val="24"/>
        </w:rPr>
        <w:t xml:space="preserve">, само в частта </w:t>
      </w:r>
      <w:r>
        <w:rPr>
          <w:rFonts w:ascii="Times New Roman" w:hAnsi="Times New Roman" w:cs="Times New Roman"/>
          <w:sz w:val="24"/>
          <w:szCs w:val="24"/>
        </w:rPr>
        <w:t>за</w:t>
      </w:r>
      <w:r w:rsidRPr="00596B64">
        <w:rPr>
          <w:rFonts w:ascii="Times New Roman" w:hAnsi="Times New Roman" w:cs="Times New Roman"/>
          <w:sz w:val="24"/>
          <w:szCs w:val="24"/>
        </w:rPr>
        <w:t xml:space="preserve"> подреждането на </w:t>
      </w:r>
      <w:r>
        <w:rPr>
          <w:rFonts w:ascii="Times New Roman" w:hAnsi="Times New Roman" w:cs="Times New Roman"/>
          <w:sz w:val="24"/>
          <w:szCs w:val="24"/>
        </w:rPr>
        <w:t xml:space="preserve">първите четирима кандидати </w:t>
      </w:r>
      <w:r w:rsidRPr="00486097">
        <w:rPr>
          <w:rFonts w:ascii="Times New Roman" w:hAnsi="Times New Roman" w:cs="Times New Roman"/>
          <w:sz w:val="24"/>
          <w:szCs w:val="24"/>
        </w:rPr>
        <w:t>от кандидатската листа на МК "Обединени земеделци" (ПП "Обединени земеделци", ПП "Български земеделски народен съюз", ПП "ВМРО-Българско национално движение" и "Партия на Зелените")</w:t>
      </w:r>
      <w:r>
        <w:rPr>
          <w:rFonts w:ascii="Times New Roman" w:hAnsi="Times New Roman" w:cs="Times New Roman"/>
          <w:sz w:val="24"/>
          <w:szCs w:val="24"/>
        </w:rPr>
        <w:t xml:space="preserve"> </w:t>
      </w:r>
      <w:r w:rsidRPr="00596B64">
        <w:rPr>
          <w:rFonts w:ascii="Times New Roman" w:hAnsi="Times New Roman" w:cs="Times New Roman"/>
          <w:sz w:val="24"/>
          <w:szCs w:val="24"/>
        </w:rPr>
        <w:t xml:space="preserve">и връщане на административната преписка на ОИК </w:t>
      </w:r>
      <w:r>
        <w:rPr>
          <w:rFonts w:ascii="Times New Roman" w:hAnsi="Times New Roman" w:cs="Times New Roman"/>
          <w:sz w:val="24"/>
          <w:szCs w:val="24"/>
        </w:rPr>
        <w:t>Родопи</w:t>
      </w:r>
      <w:r w:rsidRPr="00596B64">
        <w:rPr>
          <w:rFonts w:ascii="Times New Roman" w:hAnsi="Times New Roman" w:cs="Times New Roman"/>
          <w:sz w:val="24"/>
          <w:szCs w:val="24"/>
        </w:rPr>
        <w:t xml:space="preserve"> за произнасяне съгласно мотивите на съдебното решение. Предвид горното и на основание чл.87</w:t>
      </w:r>
      <w:r>
        <w:rPr>
          <w:rFonts w:ascii="Times New Roman" w:hAnsi="Times New Roman" w:cs="Times New Roman"/>
          <w:sz w:val="24"/>
          <w:szCs w:val="24"/>
        </w:rPr>
        <w:t>,</w:t>
      </w:r>
      <w:r w:rsidRPr="00596B64">
        <w:rPr>
          <w:rFonts w:ascii="Times New Roman" w:hAnsi="Times New Roman" w:cs="Times New Roman"/>
          <w:sz w:val="24"/>
          <w:szCs w:val="24"/>
        </w:rPr>
        <w:t xml:space="preserve"> ал.1 т.1 </w:t>
      </w:r>
      <w:r w:rsidR="008F134F">
        <w:rPr>
          <w:rFonts w:ascii="Times New Roman" w:hAnsi="Times New Roman" w:cs="Times New Roman"/>
          <w:sz w:val="24"/>
          <w:szCs w:val="24"/>
        </w:rPr>
        <w:t xml:space="preserve">от </w:t>
      </w:r>
      <w:r w:rsidRPr="00596B64">
        <w:rPr>
          <w:rFonts w:ascii="Times New Roman" w:hAnsi="Times New Roman" w:cs="Times New Roman"/>
          <w:sz w:val="24"/>
          <w:szCs w:val="24"/>
        </w:rPr>
        <w:t>ИК, във връзка с чл.459 ал.10</w:t>
      </w:r>
      <w:r w:rsidR="008F134F">
        <w:rPr>
          <w:rFonts w:ascii="Times New Roman" w:hAnsi="Times New Roman" w:cs="Times New Roman"/>
          <w:sz w:val="24"/>
          <w:szCs w:val="24"/>
        </w:rPr>
        <w:t xml:space="preserve"> от</w:t>
      </w:r>
      <w:r w:rsidRPr="00596B64">
        <w:rPr>
          <w:rFonts w:ascii="Times New Roman" w:hAnsi="Times New Roman" w:cs="Times New Roman"/>
          <w:sz w:val="24"/>
          <w:szCs w:val="24"/>
        </w:rPr>
        <w:t xml:space="preserve"> ИК, ОИК </w:t>
      </w:r>
      <w:r>
        <w:rPr>
          <w:rFonts w:ascii="Times New Roman" w:hAnsi="Times New Roman" w:cs="Times New Roman"/>
          <w:sz w:val="24"/>
          <w:szCs w:val="24"/>
        </w:rPr>
        <w:t>–</w:t>
      </w:r>
      <w:r w:rsidRPr="00596B64">
        <w:rPr>
          <w:rFonts w:ascii="Times New Roman" w:hAnsi="Times New Roman" w:cs="Times New Roman"/>
          <w:sz w:val="24"/>
          <w:szCs w:val="24"/>
        </w:rPr>
        <w:t xml:space="preserve"> </w:t>
      </w:r>
      <w:r>
        <w:rPr>
          <w:rFonts w:ascii="Times New Roman" w:hAnsi="Times New Roman" w:cs="Times New Roman"/>
          <w:sz w:val="24"/>
          <w:szCs w:val="24"/>
        </w:rPr>
        <w:t>Родопи</w:t>
      </w:r>
    </w:p>
    <w:p w:rsidR="00696D2C" w:rsidRPr="00916673" w:rsidRDefault="00696D2C" w:rsidP="00916673">
      <w:pPr>
        <w:jc w:val="center"/>
        <w:rPr>
          <w:rFonts w:ascii="Times New Roman" w:hAnsi="Times New Roman" w:cs="Times New Roman"/>
          <w:b/>
          <w:sz w:val="24"/>
          <w:szCs w:val="24"/>
        </w:rPr>
      </w:pPr>
      <w:r w:rsidRPr="00916673">
        <w:rPr>
          <w:rFonts w:ascii="Times New Roman" w:hAnsi="Times New Roman" w:cs="Times New Roman"/>
          <w:b/>
          <w:sz w:val="24"/>
          <w:szCs w:val="24"/>
        </w:rPr>
        <w:t>РЕШИ:</w:t>
      </w:r>
    </w:p>
    <w:p w:rsidR="00696D2C" w:rsidRPr="000A7BAA" w:rsidRDefault="00696D2C" w:rsidP="00696D2C">
      <w:pPr>
        <w:pStyle w:val="ae"/>
        <w:numPr>
          <w:ilvl w:val="0"/>
          <w:numId w:val="41"/>
        </w:numPr>
        <w:spacing w:after="160" w:line="259" w:lineRule="auto"/>
        <w:ind w:left="0" w:firstLine="0"/>
        <w:jc w:val="both"/>
        <w:rPr>
          <w:rFonts w:ascii="Times New Roman" w:hAnsi="Times New Roman" w:cs="Times New Roman"/>
          <w:sz w:val="24"/>
          <w:szCs w:val="24"/>
        </w:rPr>
      </w:pPr>
      <w:r w:rsidRPr="001C70F3">
        <w:rPr>
          <w:rFonts w:ascii="Times New Roman" w:hAnsi="Times New Roman" w:cs="Times New Roman"/>
          <w:b/>
          <w:sz w:val="24"/>
          <w:szCs w:val="24"/>
        </w:rPr>
        <w:t>ОБЯВЯВА</w:t>
      </w:r>
      <w:r w:rsidRPr="000A7BAA">
        <w:rPr>
          <w:rFonts w:ascii="Times New Roman" w:hAnsi="Times New Roman" w:cs="Times New Roman"/>
          <w:sz w:val="24"/>
          <w:szCs w:val="24"/>
        </w:rPr>
        <w:t xml:space="preserve"> подреждане на </w:t>
      </w:r>
      <w:r>
        <w:rPr>
          <w:rFonts w:ascii="Times New Roman" w:hAnsi="Times New Roman" w:cs="Times New Roman"/>
          <w:sz w:val="24"/>
          <w:szCs w:val="24"/>
        </w:rPr>
        <w:t>първите четирима кандидати</w:t>
      </w:r>
      <w:r w:rsidRPr="000A7BAA">
        <w:rPr>
          <w:rFonts w:ascii="Times New Roman" w:hAnsi="Times New Roman" w:cs="Times New Roman"/>
          <w:sz w:val="24"/>
          <w:szCs w:val="24"/>
        </w:rPr>
        <w:t xml:space="preserve"> от кандидатската листа на МК "Обединени земеделци" (ПП "Обединени земеделци", ПП "Български земеделски народен съюз", ПП "ВМРО-Българско национално движение" и "Партия на Зелените") </w:t>
      </w:r>
      <w:proofErr w:type="spellStart"/>
      <w:r w:rsidRPr="000A7BAA">
        <w:rPr>
          <w:rFonts w:ascii="Times New Roman" w:hAnsi="Times New Roman" w:cs="Times New Roman"/>
          <w:sz w:val="24"/>
          <w:szCs w:val="24"/>
        </w:rPr>
        <w:t>в„списък</w:t>
      </w:r>
      <w:proofErr w:type="spellEnd"/>
      <w:r w:rsidRPr="000A7BAA">
        <w:rPr>
          <w:rFonts w:ascii="Times New Roman" w:hAnsi="Times New Roman" w:cs="Times New Roman"/>
          <w:sz w:val="24"/>
          <w:szCs w:val="24"/>
        </w:rPr>
        <w:t xml:space="preserve"> А“</w:t>
      </w:r>
      <w:r>
        <w:rPr>
          <w:rFonts w:ascii="Times New Roman" w:hAnsi="Times New Roman" w:cs="Times New Roman"/>
          <w:sz w:val="24"/>
          <w:szCs w:val="24"/>
        </w:rPr>
        <w:t xml:space="preserve"> на Р</w:t>
      </w:r>
      <w:r w:rsidRPr="000A7BAA">
        <w:rPr>
          <w:rFonts w:ascii="Times New Roman" w:hAnsi="Times New Roman" w:cs="Times New Roman"/>
          <w:sz w:val="24"/>
          <w:szCs w:val="24"/>
        </w:rPr>
        <w:t>ешение № 173/30.10.2023 г. на ОИК – Родопи, както следва:</w:t>
      </w:r>
    </w:p>
    <w:p w:rsidR="00696D2C" w:rsidRPr="00486097" w:rsidRDefault="00696D2C" w:rsidP="00696D2C">
      <w:pPr>
        <w:rPr>
          <w:rFonts w:ascii="Times New Roman" w:hAnsi="Times New Roman" w:cs="Times New Roman"/>
        </w:rPr>
      </w:pPr>
      <w:r>
        <w:t xml:space="preserve">1. </w:t>
      </w:r>
      <w:r w:rsidR="008F134F">
        <w:rPr>
          <w:rFonts w:ascii="Times New Roman" w:hAnsi="Times New Roman" w:cs="Times New Roman"/>
        </w:rPr>
        <w:tab/>
        <w:t>Георги Иванов Цанков</w:t>
      </w:r>
      <w:r>
        <w:rPr>
          <w:rFonts w:ascii="Times New Roman" w:hAnsi="Times New Roman" w:cs="Times New Roman"/>
        </w:rPr>
        <w:t xml:space="preserve"> с ЕГН:</w:t>
      </w:r>
      <w:r w:rsidRPr="004B50DD">
        <w:rPr>
          <w:rFonts w:ascii="Times New Roman" w:hAnsi="Times New Roman" w:cs="Times New Roman"/>
          <w:sz w:val="24"/>
          <w:szCs w:val="24"/>
        </w:rPr>
        <w:t xml:space="preserve"> </w:t>
      </w:r>
      <w:r w:rsidR="002E2422" w:rsidRPr="002E2422">
        <w:rPr>
          <w:rFonts w:ascii="Times New Roman" w:hAnsi="Times New Roman" w:cs="Times New Roman"/>
        </w:rPr>
        <w:t>**********</w:t>
      </w:r>
      <w:r>
        <w:rPr>
          <w:rFonts w:ascii="Times New Roman" w:hAnsi="Times New Roman" w:cs="Times New Roman"/>
        </w:rPr>
        <w:t xml:space="preserve"> - 244 предпочитания</w:t>
      </w:r>
    </w:p>
    <w:p w:rsidR="00696D2C" w:rsidRPr="00486097" w:rsidRDefault="00696D2C" w:rsidP="00696D2C">
      <w:pPr>
        <w:rPr>
          <w:rFonts w:ascii="Times New Roman" w:hAnsi="Times New Roman" w:cs="Times New Roman"/>
        </w:rPr>
      </w:pPr>
      <w:r w:rsidRPr="00486097">
        <w:rPr>
          <w:rFonts w:ascii="Times New Roman" w:hAnsi="Times New Roman" w:cs="Times New Roman"/>
        </w:rPr>
        <w:t>2</w:t>
      </w:r>
      <w:r>
        <w:rPr>
          <w:rFonts w:ascii="Times New Roman" w:hAnsi="Times New Roman" w:cs="Times New Roman"/>
        </w:rPr>
        <w:t>.</w:t>
      </w:r>
      <w:r w:rsidRPr="00486097">
        <w:rPr>
          <w:rFonts w:ascii="Times New Roman" w:hAnsi="Times New Roman" w:cs="Times New Roman"/>
        </w:rPr>
        <w:tab/>
        <w:t xml:space="preserve">Красимир Георгиев Кирев </w:t>
      </w:r>
      <w:r>
        <w:rPr>
          <w:rFonts w:ascii="Times New Roman" w:hAnsi="Times New Roman" w:cs="Times New Roman"/>
        </w:rPr>
        <w:t xml:space="preserve">с ЕГН: </w:t>
      </w:r>
      <w:r w:rsidR="002E2422" w:rsidRPr="002E2422">
        <w:rPr>
          <w:rFonts w:ascii="Times New Roman" w:hAnsi="Times New Roman" w:cs="Times New Roman"/>
        </w:rPr>
        <w:t>**********</w:t>
      </w:r>
      <w:r w:rsidR="002E2422">
        <w:rPr>
          <w:rFonts w:ascii="Times New Roman" w:hAnsi="Times New Roman" w:cs="Times New Roman"/>
        </w:rPr>
        <w:t xml:space="preserve"> -</w:t>
      </w:r>
      <w:r>
        <w:rPr>
          <w:rFonts w:ascii="Times New Roman" w:hAnsi="Times New Roman" w:cs="Times New Roman"/>
        </w:rPr>
        <w:t xml:space="preserve"> 96 предпочитания</w:t>
      </w:r>
    </w:p>
    <w:p w:rsidR="00696D2C" w:rsidRPr="00486097" w:rsidRDefault="00696D2C" w:rsidP="00696D2C">
      <w:pPr>
        <w:rPr>
          <w:rFonts w:ascii="Times New Roman" w:hAnsi="Times New Roman" w:cs="Times New Roman"/>
        </w:rPr>
      </w:pPr>
      <w:r w:rsidRPr="00486097">
        <w:rPr>
          <w:rFonts w:ascii="Times New Roman" w:hAnsi="Times New Roman" w:cs="Times New Roman"/>
        </w:rPr>
        <w:t>3</w:t>
      </w:r>
      <w:r>
        <w:rPr>
          <w:rFonts w:ascii="Times New Roman" w:hAnsi="Times New Roman" w:cs="Times New Roman"/>
        </w:rPr>
        <w:t>.</w:t>
      </w:r>
      <w:r w:rsidRPr="00486097">
        <w:rPr>
          <w:rFonts w:ascii="Times New Roman" w:hAnsi="Times New Roman" w:cs="Times New Roman"/>
        </w:rPr>
        <w:tab/>
        <w:t>Иван Димитров Шопов</w:t>
      </w:r>
      <w:r>
        <w:rPr>
          <w:rFonts w:ascii="Times New Roman" w:hAnsi="Times New Roman" w:cs="Times New Roman"/>
        </w:rPr>
        <w:t xml:space="preserve"> с ЕГН: </w:t>
      </w:r>
      <w:r w:rsidR="002E2422" w:rsidRPr="002E2422">
        <w:rPr>
          <w:rFonts w:ascii="Times New Roman" w:hAnsi="Times New Roman" w:cs="Times New Roman"/>
        </w:rPr>
        <w:t>**********</w:t>
      </w:r>
      <w:r>
        <w:rPr>
          <w:rFonts w:ascii="Times New Roman" w:hAnsi="Times New Roman" w:cs="Times New Roman"/>
        </w:rPr>
        <w:t xml:space="preserve"> - 93 предпочитания</w:t>
      </w:r>
      <w:r w:rsidRPr="00486097">
        <w:rPr>
          <w:rFonts w:ascii="Times New Roman" w:hAnsi="Times New Roman" w:cs="Times New Roman"/>
        </w:rPr>
        <w:tab/>
      </w:r>
    </w:p>
    <w:p w:rsidR="00696D2C" w:rsidRDefault="00696D2C" w:rsidP="00696D2C">
      <w:pPr>
        <w:rPr>
          <w:rFonts w:ascii="Times New Roman" w:hAnsi="Times New Roman" w:cs="Times New Roman"/>
        </w:rPr>
      </w:pPr>
      <w:r w:rsidRPr="00486097">
        <w:rPr>
          <w:rFonts w:ascii="Times New Roman" w:hAnsi="Times New Roman" w:cs="Times New Roman"/>
        </w:rPr>
        <w:t>4</w:t>
      </w:r>
      <w:r>
        <w:rPr>
          <w:rFonts w:ascii="Times New Roman" w:hAnsi="Times New Roman" w:cs="Times New Roman"/>
        </w:rPr>
        <w:t>.</w:t>
      </w:r>
      <w:r w:rsidRPr="00486097">
        <w:rPr>
          <w:rFonts w:ascii="Times New Roman" w:hAnsi="Times New Roman" w:cs="Times New Roman"/>
        </w:rPr>
        <w:tab/>
        <w:t>Йордан Николов Божков</w:t>
      </w:r>
      <w:r>
        <w:rPr>
          <w:rFonts w:ascii="Times New Roman" w:hAnsi="Times New Roman" w:cs="Times New Roman"/>
        </w:rPr>
        <w:t xml:space="preserve"> с ЕГН: </w:t>
      </w:r>
      <w:r w:rsidR="002E2422" w:rsidRPr="002E2422">
        <w:rPr>
          <w:rFonts w:ascii="Times New Roman" w:hAnsi="Times New Roman" w:cs="Times New Roman"/>
        </w:rPr>
        <w:t>**********</w:t>
      </w:r>
      <w:r>
        <w:rPr>
          <w:rFonts w:ascii="Times New Roman" w:hAnsi="Times New Roman" w:cs="Times New Roman"/>
        </w:rPr>
        <w:t xml:space="preserve"> - 90 предпочитания</w:t>
      </w:r>
      <w:r w:rsidRPr="00486097">
        <w:rPr>
          <w:rFonts w:ascii="Times New Roman" w:hAnsi="Times New Roman" w:cs="Times New Roman"/>
        </w:rPr>
        <w:tab/>
      </w:r>
    </w:p>
    <w:p w:rsidR="00696D2C" w:rsidRDefault="00696D2C" w:rsidP="00696D2C">
      <w:pPr>
        <w:pStyle w:val="ae"/>
        <w:numPr>
          <w:ilvl w:val="0"/>
          <w:numId w:val="41"/>
        </w:numPr>
        <w:spacing w:after="160" w:line="259" w:lineRule="auto"/>
        <w:ind w:left="0" w:firstLine="720"/>
        <w:jc w:val="both"/>
        <w:rPr>
          <w:rFonts w:ascii="Times New Roman" w:hAnsi="Times New Roman" w:cs="Times New Roman"/>
        </w:rPr>
      </w:pPr>
      <w:r w:rsidRPr="001C70F3">
        <w:rPr>
          <w:rFonts w:ascii="Times New Roman" w:hAnsi="Times New Roman" w:cs="Times New Roman"/>
        </w:rPr>
        <w:t xml:space="preserve">Предвид обявеното в т. I от настоящото решение, подреждане на първите четирима кандидати от кандидатската листа на МК "Обединени земеделци" (ПП "Обединени земеделци", ПП "Български земеделски народен съюз", ПП "ВМРО-Българско национално движение" и "Партия на Зелените") </w:t>
      </w:r>
      <w:r w:rsidRPr="001C70F3">
        <w:rPr>
          <w:rFonts w:ascii="Times New Roman" w:hAnsi="Times New Roman" w:cs="Times New Roman"/>
          <w:b/>
        </w:rPr>
        <w:t>ПРЕКРАТЯВА</w:t>
      </w:r>
      <w:r w:rsidRPr="001C70F3">
        <w:rPr>
          <w:rFonts w:ascii="Times New Roman" w:hAnsi="Times New Roman" w:cs="Times New Roman"/>
        </w:rPr>
        <w:t xml:space="preserve"> правомощията на обявения за избран общински съветник ЙОРДАН НИКОЛОВ БОЖКОВ с ЕГН:</w:t>
      </w:r>
      <w:r>
        <w:rPr>
          <w:rFonts w:ascii="Times New Roman" w:hAnsi="Times New Roman" w:cs="Times New Roman"/>
        </w:rPr>
        <w:t xml:space="preserve"> </w:t>
      </w:r>
      <w:r w:rsidR="002E2422" w:rsidRPr="002E2422">
        <w:rPr>
          <w:rFonts w:ascii="Times New Roman" w:hAnsi="Times New Roman" w:cs="Times New Roman"/>
        </w:rPr>
        <w:t>**********</w:t>
      </w:r>
      <w:r w:rsidRPr="001C70F3">
        <w:rPr>
          <w:rFonts w:ascii="Times New Roman" w:hAnsi="Times New Roman" w:cs="Times New Roman"/>
        </w:rPr>
        <w:t xml:space="preserve">, </w:t>
      </w:r>
      <w:r>
        <w:rPr>
          <w:rFonts w:ascii="Times New Roman" w:hAnsi="Times New Roman" w:cs="Times New Roman"/>
        </w:rPr>
        <w:t xml:space="preserve">обявен за избран с </w:t>
      </w:r>
      <w:r w:rsidRPr="001C70F3">
        <w:rPr>
          <w:rFonts w:ascii="Times New Roman" w:hAnsi="Times New Roman" w:cs="Times New Roman"/>
        </w:rPr>
        <w:t xml:space="preserve">Решение № 173/30.10.2023 г. и </w:t>
      </w:r>
      <w:r w:rsidRPr="001C70F3">
        <w:rPr>
          <w:rFonts w:ascii="Times New Roman" w:hAnsi="Times New Roman" w:cs="Times New Roman"/>
          <w:b/>
        </w:rPr>
        <w:t>АНУЛИРА</w:t>
      </w:r>
      <w:r w:rsidRPr="001C70F3">
        <w:rPr>
          <w:rFonts w:ascii="Times New Roman" w:hAnsi="Times New Roman" w:cs="Times New Roman"/>
        </w:rPr>
        <w:t xml:space="preserve"> издаденото му удостоверение. </w:t>
      </w:r>
    </w:p>
    <w:p w:rsidR="00696D2C" w:rsidRPr="001C70F3" w:rsidRDefault="00696D2C" w:rsidP="00696D2C">
      <w:pPr>
        <w:pStyle w:val="ae"/>
        <w:jc w:val="both"/>
        <w:rPr>
          <w:rFonts w:ascii="Times New Roman" w:hAnsi="Times New Roman" w:cs="Times New Roman"/>
        </w:rPr>
      </w:pPr>
    </w:p>
    <w:p w:rsidR="00696D2C" w:rsidRDefault="00696D2C" w:rsidP="00696D2C">
      <w:pPr>
        <w:pStyle w:val="ae"/>
        <w:numPr>
          <w:ilvl w:val="0"/>
          <w:numId w:val="41"/>
        </w:numPr>
        <w:spacing w:after="160" w:line="259" w:lineRule="auto"/>
        <w:ind w:left="0" w:firstLine="720"/>
        <w:jc w:val="both"/>
        <w:rPr>
          <w:rFonts w:ascii="Times New Roman" w:hAnsi="Times New Roman" w:cs="Times New Roman"/>
        </w:rPr>
      </w:pPr>
      <w:r w:rsidRPr="00156A14">
        <w:rPr>
          <w:rFonts w:ascii="Times New Roman" w:hAnsi="Times New Roman" w:cs="Times New Roman"/>
        </w:rPr>
        <w:t>Предвид обявеното в т. I от настоящото решение, подреждане на първите четирима кандидати от кандидатската листа на МК "Обединени земеделци" (ПП "Обединени земеделци", ПП "Български земеделски народен съюз", ПП "ВМРО-Българско национално движение" и "Партия на Зелените")</w:t>
      </w:r>
      <w:r>
        <w:rPr>
          <w:rFonts w:ascii="Times New Roman" w:hAnsi="Times New Roman" w:cs="Times New Roman"/>
          <w:b/>
        </w:rPr>
        <w:t xml:space="preserve"> </w:t>
      </w:r>
      <w:r w:rsidRPr="001C70F3">
        <w:rPr>
          <w:rFonts w:ascii="Times New Roman" w:hAnsi="Times New Roman" w:cs="Times New Roman"/>
          <w:b/>
        </w:rPr>
        <w:t>ОБЯВЯВА</w:t>
      </w:r>
      <w:r>
        <w:rPr>
          <w:rFonts w:ascii="Times New Roman" w:hAnsi="Times New Roman" w:cs="Times New Roman"/>
        </w:rPr>
        <w:t xml:space="preserve"> за избран общински съветник </w:t>
      </w:r>
      <w:r w:rsidRPr="00C03E15">
        <w:rPr>
          <w:rFonts w:ascii="Times New Roman" w:hAnsi="Times New Roman" w:cs="Times New Roman"/>
        </w:rPr>
        <w:t xml:space="preserve">КРАСИМИР ГЕОРГИЕВ КИРЕВ с ЕГН: </w:t>
      </w:r>
      <w:r w:rsidR="002E2422" w:rsidRPr="002E2422">
        <w:rPr>
          <w:rFonts w:ascii="Times New Roman" w:hAnsi="Times New Roman" w:cs="Times New Roman"/>
        </w:rPr>
        <w:t>**********</w:t>
      </w:r>
      <w:bookmarkStart w:id="0" w:name="_GoBack"/>
      <w:bookmarkEnd w:id="0"/>
      <w:r>
        <w:rPr>
          <w:rFonts w:ascii="Times New Roman" w:hAnsi="Times New Roman" w:cs="Times New Roman"/>
        </w:rPr>
        <w:t xml:space="preserve">, подреден на второ място в „списък А“ от листата на </w:t>
      </w:r>
      <w:r w:rsidRPr="001C70F3">
        <w:rPr>
          <w:rFonts w:ascii="Times New Roman" w:hAnsi="Times New Roman" w:cs="Times New Roman"/>
        </w:rPr>
        <w:t>МК "Обединени земеделци" (ПП "Обединени земеделци", ПП "Български земеделски народен съюз", ПП "ВМРО-Българско национално движение" и "Партия на Зелените")</w:t>
      </w:r>
      <w:r>
        <w:rPr>
          <w:rFonts w:ascii="Times New Roman" w:hAnsi="Times New Roman" w:cs="Times New Roman"/>
        </w:rPr>
        <w:t>.</w:t>
      </w:r>
    </w:p>
    <w:p w:rsidR="00696D2C" w:rsidRPr="00C03E15" w:rsidRDefault="00696D2C" w:rsidP="00696D2C">
      <w:pPr>
        <w:pStyle w:val="ae"/>
        <w:rPr>
          <w:rFonts w:ascii="Times New Roman" w:hAnsi="Times New Roman" w:cs="Times New Roman"/>
        </w:rPr>
      </w:pPr>
    </w:p>
    <w:p w:rsidR="00696D2C" w:rsidRPr="00916673" w:rsidRDefault="00696D2C" w:rsidP="00696D2C">
      <w:pPr>
        <w:pStyle w:val="ae"/>
        <w:numPr>
          <w:ilvl w:val="0"/>
          <w:numId w:val="41"/>
        </w:numPr>
        <w:spacing w:after="160" w:line="259" w:lineRule="auto"/>
        <w:ind w:left="0" w:firstLine="720"/>
        <w:jc w:val="both"/>
        <w:rPr>
          <w:rFonts w:ascii="Times New Roman" w:hAnsi="Times New Roman" w:cs="Times New Roman"/>
        </w:rPr>
      </w:pPr>
      <w:r>
        <w:rPr>
          <w:rFonts w:ascii="Times New Roman" w:hAnsi="Times New Roman" w:cs="Times New Roman"/>
        </w:rPr>
        <w:t>На обявения за избран общински съветник да се издаде удостоверение.</w:t>
      </w:r>
    </w:p>
    <w:p w:rsidR="00696D2C" w:rsidRDefault="00696D2C" w:rsidP="00916673">
      <w:pPr>
        <w:spacing w:after="0"/>
        <w:ind w:firstLine="720"/>
        <w:jc w:val="both"/>
        <w:rPr>
          <w:rFonts w:ascii="Times New Roman" w:hAnsi="Times New Roman" w:cs="Times New Roman"/>
        </w:rPr>
      </w:pPr>
      <w:r>
        <w:rPr>
          <w:rFonts w:ascii="Times New Roman" w:hAnsi="Times New Roman" w:cs="Times New Roman"/>
        </w:rPr>
        <w:t xml:space="preserve">Настоящето решение да се сведе до знанието на председателя на общинския съвет на община Родопи, като му се указва на първото заседание на общинския съвет, след уведомяването му за това решение, да покани обявения за избран общински съветник за полагане на клетва и встъпване в длъжност. За деня и часа на заседанието, следва да бъде уведомен и Председателят на ОИК Родопи. </w:t>
      </w:r>
    </w:p>
    <w:p w:rsidR="00696D2C" w:rsidRPr="00622B47" w:rsidRDefault="00696D2C" w:rsidP="00916673">
      <w:pPr>
        <w:ind w:firstLine="720"/>
        <w:jc w:val="both"/>
        <w:rPr>
          <w:rFonts w:ascii="Times New Roman" w:hAnsi="Times New Roman" w:cs="Times New Roman"/>
        </w:rPr>
      </w:pPr>
      <w:r w:rsidRPr="00622B47">
        <w:rPr>
          <w:rFonts w:ascii="Times New Roman" w:hAnsi="Times New Roman" w:cs="Times New Roman"/>
        </w:rPr>
        <w:t>Настоящото решение може да бъде обжалвано пред Административен съд Пловдив в седемдневен срок от обявяването му.</w:t>
      </w:r>
    </w:p>
    <w:p w:rsidR="001629AB" w:rsidRPr="009210F8" w:rsidRDefault="00E6671C" w:rsidP="008F134F">
      <w:pPr>
        <w:pStyle w:val="ac"/>
        <w:spacing w:before="0" w:beforeAutospacing="0"/>
        <w:ind w:firstLine="708"/>
      </w:pPr>
      <w:r w:rsidRPr="004B3D0E">
        <w:lastRenderedPageBreak/>
        <w:t>Настоящото решение може да бъде обжалвано пред Централната избирателна комисия в срок до три дни от обявяването му.</w:t>
      </w:r>
    </w:p>
    <w:p w:rsidR="006852D7" w:rsidRPr="009210F8" w:rsidRDefault="006852D7" w:rsidP="00916673">
      <w:pPr>
        <w:spacing w:after="0" w:line="240" w:lineRule="auto"/>
        <w:ind w:firstLine="709"/>
        <w:jc w:val="both"/>
        <w:rPr>
          <w:rFonts w:ascii="Times New Roman" w:eastAsia="Times New Roman" w:hAnsi="Times New Roman" w:cs="Times New Roman"/>
          <w:sz w:val="24"/>
          <w:szCs w:val="24"/>
          <w:lang w:eastAsia="bg-BG"/>
        </w:rPr>
      </w:pPr>
      <w:r w:rsidRPr="009210F8">
        <w:rPr>
          <w:rFonts w:ascii="Times New Roman" w:eastAsia="Times New Roman" w:hAnsi="Times New Roman" w:cs="Times New Roman"/>
          <w:sz w:val="24"/>
          <w:szCs w:val="24"/>
          <w:lang w:eastAsia="bg-BG"/>
        </w:rPr>
        <w:t>Поради липсата на предложения и възражения, проектът бе подложен на поименно гласуване:</w:t>
      </w:r>
    </w:p>
    <w:tbl>
      <w:tblPr>
        <w:tblStyle w:val="ab"/>
        <w:tblW w:w="0" w:type="auto"/>
        <w:jc w:val="center"/>
        <w:tblLook w:val="04A0" w:firstRow="1" w:lastRow="0" w:firstColumn="1" w:lastColumn="0" w:noHBand="0" w:noVBand="1"/>
      </w:tblPr>
      <w:tblGrid>
        <w:gridCol w:w="516"/>
        <w:gridCol w:w="4537"/>
        <w:gridCol w:w="2011"/>
      </w:tblGrid>
      <w:tr w:rsidR="006852D7" w:rsidRPr="009210F8" w:rsidTr="00B41AFE">
        <w:trPr>
          <w:jc w:val="center"/>
        </w:trPr>
        <w:tc>
          <w:tcPr>
            <w:tcW w:w="516" w:type="dxa"/>
          </w:tcPr>
          <w:p w:rsidR="006852D7" w:rsidRPr="009210F8" w:rsidRDefault="006852D7" w:rsidP="00B41AFE">
            <w:pPr>
              <w:spacing w:after="0" w:line="360" w:lineRule="atLeast"/>
              <w:jc w:val="both"/>
              <w:rPr>
                <w:rFonts w:ascii="Times New Roman" w:eastAsia="Times New Roman" w:hAnsi="Times New Roman" w:cs="Times New Roman"/>
                <w:b/>
                <w:i/>
                <w:sz w:val="24"/>
                <w:szCs w:val="24"/>
                <w:lang w:eastAsia="bg-BG"/>
              </w:rPr>
            </w:pPr>
            <w:r w:rsidRPr="009210F8">
              <w:rPr>
                <w:rFonts w:ascii="Times New Roman" w:eastAsia="Times New Roman" w:hAnsi="Times New Roman" w:cs="Times New Roman"/>
                <w:b/>
                <w:i/>
                <w:sz w:val="24"/>
                <w:szCs w:val="24"/>
                <w:lang w:eastAsia="bg-BG"/>
              </w:rPr>
              <w:t>№</w:t>
            </w:r>
          </w:p>
        </w:tc>
        <w:tc>
          <w:tcPr>
            <w:tcW w:w="4537" w:type="dxa"/>
            <w:vAlign w:val="center"/>
          </w:tcPr>
          <w:p w:rsidR="006852D7" w:rsidRPr="009210F8" w:rsidRDefault="006852D7" w:rsidP="00B41AFE">
            <w:pPr>
              <w:spacing w:after="0" w:line="360" w:lineRule="atLeast"/>
              <w:jc w:val="both"/>
              <w:rPr>
                <w:rFonts w:ascii="Times New Roman" w:eastAsia="Times New Roman" w:hAnsi="Times New Roman" w:cs="Times New Roman"/>
                <w:b/>
                <w:i/>
                <w:sz w:val="24"/>
                <w:szCs w:val="24"/>
                <w:lang w:eastAsia="bg-BG"/>
              </w:rPr>
            </w:pPr>
            <w:r w:rsidRPr="009210F8">
              <w:rPr>
                <w:rFonts w:ascii="Times New Roman" w:eastAsia="Times New Roman" w:hAnsi="Times New Roman" w:cs="Times New Roman"/>
                <w:b/>
                <w:i/>
                <w:sz w:val="24"/>
                <w:szCs w:val="24"/>
                <w:lang w:eastAsia="bg-BG"/>
              </w:rPr>
              <w:t>член ОИК Родопи</w:t>
            </w:r>
          </w:p>
        </w:tc>
        <w:tc>
          <w:tcPr>
            <w:tcW w:w="2011" w:type="dxa"/>
            <w:vAlign w:val="center"/>
          </w:tcPr>
          <w:p w:rsidR="006852D7" w:rsidRPr="009210F8" w:rsidRDefault="006852D7" w:rsidP="00B41AFE">
            <w:pPr>
              <w:spacing w:after="0" w:line="360" w:lineRule="atLeast"/>
              <w:jc w:val="both"/>
              <w:rPr>
                <w:rFonts w:ascii="Times New Roman" w:eastAsia="Times New Roman" w:hAnsi="Times New Roman" w:cs="Times New Roman"/>
                <w:b/>
                <w:i/>
                <w:sz w:val="24"/>
                <w:szCs w:val="24"/>
                <w:lang w:eastAsia="bg-BG"/>
              </w:rPr>
            </w:pPr>
            <w:r w:rsidRPr="009210F8">
              <w:rPr>
                <w:rFonts w:ascii="Times New Roman" w:eastAsia="Times New Roman" w:hAnsi="Times New Roman" w:cs="Times New Roman"/>
                <w:b/>
                <w:i/>
                <w:sz w:val="24"/>
                <w:szCs w:val="24"/>
                <w:lang w:eastAsia="bg-BG"/>
              </w:rPr>
              <w:t>гласуване</w:t>
            </w:r>
          </w:p>
        </w:tc>
      </w:tr>
      <w:tr w:rsidR="00916673" w:rsidRPr="009210F8" w:rsidTr="00B41AFE">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1.</w:t>
            </w:r>
          </w:p>
        </w:tc>
        <w:tc>
          <w:tcPr>
            <w:tcW w:w="4537" w:type="dxa"/>
            <w:vAlign w:val="center"/>
          </w:tcPr>
          <w:p w:rsidR="00916673" w:rsidRPr="009210F8" w:rsidRDefault="00916673" w:rsidP="00916673">
            <w:pPr>
              <w:rPr>
                <w:rFonts w:ascii="Times New Roman" w:hAnsi="Times New Roman" w:cs="Times New Roman"/>
                <w:sz w:val="24"/>
                <w:szCs w:val="24"/>
              </w:rPr>
            </w:pPr>
            <w:r>
              <w:rPr>
                <w:rFonts w:ascii="Times New Roman" w:hAnsi="Times New Roman" w:cs="Times New Roman"/>
                <w:sz w:val="24"/>
                <w:szCs w:val="24"/>
              </w:rPr>
              <w:t>Йордан Цаков</w:t>
            </w:r>
          </w:p>
        </w:tc>
        <w:tc>
          <w:tcPr>
            <w:tcW w:w="2011" w:type="dxa"/>
            <w:vAlign w:val="center"/>
          </w:tcPr>
          <w:p w:rsidR="00916673" w:rsidRPr="00916673" w:rsidRDefault="00916673" w:rsidP="00916673">
            <w:pPr>
              <w:pStyle w:val="a3"/>
              <w:rPr>
                <w:rFonts w:ascii="Times New Roman" w:hAnsi="Times New Roman" w:cs="Times New Roman"/>
                <w:color w:val="FF0000"/>
                <w:sz w:val="24"/>
                <w:szCs w:val="24"/>
              </w:rPr>
            </w:pPr>
            <w:r w:rsidRPr="00916673">
              <w:rPr>
                <w:rFonts w:ascii="Times New Roman" w:hAnsi="Times New Roman" w:cs="Times New Roman"/>
                <w:color w:val="FF0000"/>
                <w:sz w:val="24"/>
                <w:szCs w:val="24"/>
              </w:rPr>
              <w:t>ЗА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2.</w:t>
            </w:r>
          </w:p>
        </w:tc>
        <w:tc>
          <w:tcPr>
            <w:tcW w:w="4537" w:type="dxa"/>
          </w:tcPr>
          <w:p w:rsidR="00916673" w:rsidRPr="009210F8" w:rsidRDefault="00916673" w:rsidP="00916673">
            <w:pPr>
              <w:rPr>
                <w:rFonts w:ascii="Times New Roman" w:hAnsi="Times New Roman" w:cs="Times New Roman"/>
                <w:sz w:val="24"/>
                <w:szCs w:val="24"/>
              </w:rPr>
            </w:pPr>
            <w:r>
              <w:rPr>
                <w:rFonts w:ascii="Times New Roman" w:hAnsi="Times New Roman" w:cs="Times New Roman"/>
                <w:sz w:val="24"/>
                <w:szCs w:val="24"/>
              </w:rPr>
              <w:t>Нешко Узунов</w:t>
            </w:r>
          </w:p>
        </w:tc>
        <w:tc>
          <w:tcPr>
            <w:tcW w:w="2011" w:type="dxa"/>
            <w:vAlign w:val="center"/>
          </w:tcPr>
          <w:p w:rsidR="00916673" w:rsidRPr="00916673" w:rsidRDefault="00DD6030" w:rsidP="00916673">
            <w:pPr>
              <w:pStyle w:val="a3"/>
              <w:rPr>
                <w:rFonts w:ascii="Times New Roman" w:hAnsi="Times New Roman" w:cs="Times New Roman"/>
                <w:color w:val="FF0000"/>
                <w:sz w:val="24"/>
                <w:szCs w:val="24"/>
              </w:rPr>
            </w:pPr>
            <w:r>
              <w:rPr>
                <w:rFonts w:ascii="Times New Roman" w:hAnsi="Times New Roman" w:cs="Times New Roman"/>
                <w:color w:val="FF0000"/>
                <w:sz w:val="24"/>
                <w:szCs w:val="24"/>
              </w:rPr>
              <w:t>За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3.</w:t>
            </w:r>
          </w:p>
        </w:tc>
        <w:tc>
          <w:tcPr>
            <w:tcW w:w="4537" w:type="dxa"/>
          </w:tcPr>
          <w:p w:rsidR="00916673" w:rsidRPr="009210F8" w:rsidRDefault="00916673" w:rsidP="00916673">
            <w:pPr>
              <w:rPr>
                <w:rFonts w:ascii="Times New Roman" w:hAnsi="Times New Roman" w:cs="Times New Roman"/>
                <w:sz w:val="24"/>
                <w:szCs w:val="24"/>
              </w:rPr>
            </w:pPr>
            <w:r w:rsidRPr="009210F8">
              <w:rPr>
                <w:rFonts w:ascii="Times New Roman" w:hAnsi="Times New Roman" w:cs="Times New Roman"/>
                <w:sz w:val="24"/>
                <w:szCs w:val="24"/>
              </w:rPr>
              <w:t>Илияна Уланова</w:t>
            </w:r>
          </w:p>
        </w:tc>
        <w:tc>
          <w:tcPr>
            <w:tcW w:w="2011" w:type="dxa"/>
            <w:vAlign w:val="center"/>
          </w:tcPr>
          <w:p w:rsidR="00916673" w:rsidRPr="00916673" w:rsidRDefault="00916673" w:rsidP="00916673">
            <w:pPr>
              <w:spacing w:after="0"/>
              <w:rPr>
                <w:color w:val="FF0000"/>
              </w:rPr>
            </w:pPr>
            <w:r w:rsidRPr="00916673">
              <w:rPr>
                <w:rFonts w:ascii="Times New Roman" w:hAnsi="Times New Roman" w:cs="Times New Roman"/>
                <w:color w:val="FF0000"/>
                <w:sz w:val="24"/>
                <w:szCs w:val="24"/>
              </w:rPr>
              <w:t>ЗА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4.</w:t>
            </w:r>
          </w:p>
        </w:tc>
        <w:tc>
          <w:tcPr>
            <w:tcW w:w="4537" w:type="dxa"/>
          </w:tcPr>
          <w:p w:rsidR="00916673" w:rsidRPr="009210F8" w:rsidRDefault="00916673" w:rsidP="00916673">
            <w:pPr>
              <w:rPr>
                <w:rFonts w:ascii="Times New Roman" w:hAnsi="Times New Roman" w:cs="Times New Roman"/>
                <w:sz w:val="24"/>
                <w:szCs w:val="24"/>
              </w:rPr>
            </w:pPr>
            <w:r w:rsidRPr="009210F8">
              <w:rPr>
                <w:rFonts w:ascii="Times New Roman" w:hAnsi="Times New Roman" w:cs="Times New Roman"/>
                <w:sz w:val="24"/>
                <w:szCs w:val="24"/>
              </w:rPr>
              <w:t>Никола Златев</w:t>
            </w:r>
          </w:p>
        </w:tc>
        <w:tc>
          <w:tcPr>
            <w:tcW w:w="2011" w:type="dxa"/>
            <w:vAlign w:val="center"/>
          </w:tcPr>
          <w:p w:rsidR="00916673" w:rsidRPr="00916673" w:rsidRDefault="00916673" w:rsidP="00916673">
            <w:pPr>
              <w:spacing w:after="0"/>
              <w:rPr>
                <w:color w:val="FF0000"/>
              </w:rPr>
            </w:pPr>
            <w:r w:rsidRPr="00916673">
              <w:rPr>
                <w:rFonts w:ascii="Times New Roman" w:hAnsi="Times New Roman" w:cs="Times New Roman"/>
                <w:color w:val="FF0000"/>
                <w:sz w:val="24"/>
                <w:szCs w:val="24"/>
              </w:rPr>
              <w:t>ЗА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5.</w:t>
            </w:r>
          </w:p>
        </w:tc>
        <w:tc>
          <w:tcPr>
            <w:tcW w:w="4537" w:type="dxa"/>
          </w:tcPr>
          <w:p w:rsidR="00916673" w:rsidRPr="009210F8" w:rsidRDefault="00916673" w:rsidP="00916673">
            <w:pPr>
              <w:rPr>
                <w:rFonts w:ascii="Times New Roman" w:hAnsi="Times New Roman" w:cs="Times New Roman"/>
                <w:sz w:val="24"/>
                <w:szCs w:val="24"/>
              </w:rPr>
            </w:pPr>
            <w:r w:rsidRPr="009210F8">
              <w:rPr>
                <w:rFonts w:ascii="Times New Roman" w:hAnsi="Times New Roman" w:cs="Times New Roman"/>
                <w:sz w:val="24"/>
                <w:szCs w:val="24"/>
              </w:rPr>
              <w:t>Пепа Цветкова</w:t>
            </w:r>
          </w:p>
        </w:tc>
        <w:tc>
          <w:tcPr>
            <w:tcW w:w="2011" w:type="dxa"/>
            <w:vAlign w:val="center"/>
          </w:tcPr>
          <w:p w:rsidR="00916673" w:rsidRPr="00916673" w:rsidRDefault="00916673" w:rsidP="00916673">
            <w:pPr>
              <w:spacing w:after="0"/>
              <w:rPr>
                <w:color w:val="FF0000"/>
              </w:rPr>
            </w:pPr>
            <w:r w:rsidRPr="00916673">
              <w:rPr>
                <w:rFonts w:ascii="Times New Roman" w:hAnsi="Times New Roman" w:cs="Times New Roman"/>
                <w:color w:val="FF0000"/>
                <w:sz w:val="24"/>
                <w:szCs w:val="24"/>
              </w:rPr>
              <w:t>ЗА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6.</w:t>
            </w:r>
          </w:p>
        </w:tc>
        <w:tc>
          <w:tcPr>
            <w:tcW w:w="4537" w:type="dxa"/>
          </w:tcPr>
          <w:p w:rsidR="00916673" w:rsidRPr="009210F8" w:rsidRDefault="00916673" w:rsidP="00916673">
            <w:pPr>
              <w:rPr>
                <w:rFonts w:ascii="Times New Roman" w:hAnsi="Times New Roman" w:cs="Times New Roman"/>
                <w:sz w:val="24"/>
                <w:szCs w:val="24"/>
              </w:rPr>
            </w:pPr>
            <w:r w:rsidRPr="009210F8">
              <w:rPr>
                <w:rFonts w:ascii="Times New Roman" w:hAnsi="Times New Roman" w:cs="Times New Roman"/>
                <w:sz w:val="24"/>
                <w:szCs w:val="24"/>
              </w:rPr>
              <w:t>Радостин Семерджиев</w:t>
            </w:r>
          </w:p>
        </w:tc>
        <w:tc>
          <w:tcPr>
            <w:tcW w:w="2011" w:type="dxa"/>
            <w:vAlign w:val="center"/>
          </w:tcPr>
          <w:p w:rsidR="00916673" w:rsidRPr="00916673" w:rsidRDefault="00DD6030" w:rsidP="00DD6030">
            <w:pPr>
              <w:spacing w:after="0"/>
              <w:rPr>
                <w:color w:val="FF0000"/>
              </w:rPr>
            </w:pPr>
            <w:r>
              <w:rPr>
                <w:rFonts w:ascii="Times New Roman" w:hAnsi="Times New Roman" w:cs="Times New Roman"/>
                <w:color w:val="FF0000"/>
                <w:sz w:val="24"/>
                <w:szCs w:val="24"/>
              </w:rPr>
              <w:t>ПРОТИВ</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7.</w:t>
            </w:r>
          </w:p>
        </w:tc>
        <w:tc>
          <w:tcPr>
            <w:tcW w:w="4537" w:type="dxa"/>
          </w:tcPr>
          <w:p w:rsidR="00916673" w:rsidRPr="009210F8" w:rsidRDefault="00916673" w:rsidP="00916673">
            <w:pPr>
              <w:rPr>
                <w:rFonts w:ascii="Times New Roman" w:hAnsi="Times New Roman" w:cs="Times New Roman"/>
                <w:sz w:val="24"/>
                <w:szCs w:val="24"/>
              </w:rPr>
            </w:pPr>
            <w:r w:rsidRPr="009210F8">
              <w:rPr>
                <w:rFonts w:ascii="Times New Roman" w:hAnsi="Times New Roman" w:cs="Times New Roman"/>
                <w:sz w:val="24"/>
                <w:szCs w:val="24"/>
              </w:rPr>
              <w:t>Ангелина Венкова</w:t>
            </w:r>
          </w:p>
        </w:tc>
        <w:tc>
          <w:tcPr>
            <w:tcW w:w="2011" w:type="dxa"/>
            <w:vAlign w:val="center"/>
          </w:tcPr>
          <w:p w:rsidR="00916673" w:rsidRPr="00916673" w:rsidRDefault="00916673" w:rsidP="00916673">
            <w:pPr>
              <w:spacing w:after="0"/>
              <w:rPr>
                <w:color w:val="FF0000"/>
              </w:rPr>
            </w:pPr>
            <w:r w:rsidRPr="00916673">
              <w:rPr>
                <w:rFonts w:ascii="Times New Roman" w:hAnsi="Times New Roman" w:cs="Times New Roman"/>
                <w:color w:val="FF0000"/>
                <w:sz w:val="24"/>
                <w:szCs w:val="24"/>
              </w:rPr>
              <w:t>ЗА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8.</w:t>
            </w:r>
          </w:p>
        </w:tc>
        <w:tc>
          <w:tcPr>
            <w:tcW w:w="4537" w:type="dxa"/>
          </w:tcPr>
          <w:p w:rsidR="00916673" w:rsidRPr="009210F8" w:rsidRDefault="00916673" w:rsidP="00916673">
            <w:pPr>
              <w:rPr>
                <w:rFonts w:ascii="Times New Roman" w:hAnsi="Times New Roman" w:cs="Times New Roman"/>
                <w:sz w:val="24"/>
                <w:szCs w:val="24"/>
              </w:rPr>
            </w:pPr>
            <w:r w:rsidRPr="009210F8">
              <w:rPr>
                <w:rFonts w:ascii="Times New Roman" w:hAnsi="Times New Roman" w:cs="Times New Roman"/>
                <w:sz w:val="24"/>
                <w:szCs w:val="24"/>
              </w:rPr>
              <w:t>Владимир Бинев</w:t>
            </w:r>
          </w:p>
        </w:tc>
        <w:tc>
          <w:tcPr>
            <w:tcW w:w="2011" w:type="dxa"/>
            <w:vAlign w:val="center"/>
          </w:tcPr>
          <w:p w:rsidR="00916673" w:rsidRPr="00916673" w:rsidRDefault="00916673" w:rsidP="00916673">
            <w:pPr>
              <w:pStyle w:val="a3"/>
              <w:rPr>
                <w:rFonts w:ascii="Times New Roman" w:hAnsi="Times New Roman" w:cs="Times New Roman"/>
                <w:color w:val="FF0000"/>
                <w:sz w:val="24"/>
                <w:szCs w:val="24"/>
              </w:rPr>
            </w:pPr>
            <w:r w:rsidRPr="00916673">
              <w:rPr>
                <w:rFonts w:ascii="Times New Roman" w:hAnsi="Times New Roman" w:cs="Times New Roman"/>
                <w:color w:val="FF0000"/>
                <w:sz w:val="24"/>
                <w:szCs w:val="24"/>
              </w:rPr>
              <w:t>ЗА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9.</w:t>
            </w:r>
          </w:p>
        </w:tc>
        <w:tc>
          <w:tcPr>
            <w:tcW w:w="4537" w:type="dxa"/>
          </w:tcPr>
          <w:p w:rsidR="00916673" w:rsidRPr="009210F8" w:rsidRDefault="00916673" w:rsidP="00916673">
            <w:pPr>
              <w:rPr>
                <w:rFonts w:ascii="Times New Roman" w:hAnsi="Times New Roman" w:cs="Times New Roman"/>
                <w:sz w:val="24"/>
                <w:szCs w:val="24"/>
              </w:rPr>
            </w:pPr>
            <w:r w:rsidRPr="009210F8">
              <w:rPr>
                <w:rFonts w:ascii="Times New Roman" w:hAnsi="Times New Roman" w:cs="Times New Roman"/>
                <w:sz w:val="24"/>
                <w:szCs w:val="24"/>
              </w:rPr>
              <w:t>Владислав Вълчев</w:t>
            </w:r>
          </w:p>
        </w:tc>
        <w:tc>
          <w:tcPr>
            <w:tcW w:w="2011" w:type="dxa"/>
            <w:vAlign w:val="center"/>
          </w:tcPr>
          <w:p w:rsidR="00916673" w:rsidRPr="00916673" w:rsidRDefault="00DD6030" w:rsidP="00916673">
            <w:pPr>
              <w:spacing w:after="0"/>
              <w:rPr>
                <w:color w:val="FF0000"/>
              </w:rPr>
            </w:pPr>
            <w:r>
              <w:rPr>
                <w:rFonts w:ascii="Times New Roman" w:hAnsi="Times New Roman" w:cs="Times New Roman"/>
                <w:color w:val="FF0000"/>
                <w:sz w:val="24"/>
                <w:szCs w:val="24"/>
              </w:rPr>
              <w:t>отсъства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10.</w:t>
            </w:r>
          </w:p>
        </w:tc>
        <w:tc>
          <w:tcPr>
            <w:tcW w:w="4537" w:type="dxa"/>
          </w:tcPr>
          <w:p w:rsidR="00916673" w:rsidRPr="009210F8" w:rsidRDefault="00916673" w:rsidP="00916673">
            <w:pPr>
              <w:rPr>
                <w:rFonts w:ascii="Times New Roman" w:hAnsi="Times New Roman" w:cs="Times New Roman"/>
                <w:sz w:val="24"/>
                <w:szCs w:val="24"/>
              </w:rPr>
            </w:pPr>
            <w:r w:rsidRPr="009210F8">
              <w:rPr>
                <w:rFonts w:ascii="Times New Roman" w:hAnsi="Times New Roman" w:cs="Times New Roman"/>
                <w:sz w:val="24"/>
                <w:szCs w:val="24"/>
              </w:rPr>
              <w:t>Здравка Георгиева</w:t>
            </w:r>
          </w:p>
        </w:tc>
        <w:tc>
          <w:tcPr>
            <w:tcW w:w="2011" w:type="dxa"/>
            <w:vAlign w:val="center"/>
          </w:tcPr>
          <w:p w:rsidR="00916673" w:rsidRPr="00916673" w:rsidRDefault="00916673" w:rsidP="00916673">
            <w:pPr>
              <w:spacing w:after="0"/>
              <w:rPr>
                <w:color w:val="FF0000"/>
              </w:rPr>
            </w:pPr>
            <w:r w:rsidRPr="00916673">
              <w:rPr>
                <w:rFonts w:ascii="Times New Roman" w:hAnsi="Times New Roman" w:cs="Times New Roman"/>
                <w:color w:val="FF0000"/>
                <w:sz w:val="24"/>
                <w:szCs w:val="24"/>
              </w:rPr>
              <w:t>ЗА</w:t>
            </w:r>
          </w:p>
        </w:tc>
      </w:tr>
      <w:tr w:rsidR="00916673" w:rsidRPr="009210F8" w:rsidTr="004D6E62">
        <w:trPr>
          <w:trHeight w:val="397"/>
          <w:jc w:val="center"/>
        </w:trPr>
        <w:tc>
          <w:tcPr>
            <w:tcW w:w="516" w:type="dxa"/>
            <w:vAlign w:val="center"/>
          </w:tcPr>
          <w:p w:rsidR="00916673" w:rsidRPr="009210F8" w:rsidRDefault="00916673" w:rsidP="00916673">
            <w:pPr>
              <w:pStyle w:val="a3"/>
              <w:rPr>
                <w:rFonts w:ascii="Times New Roman" w:hAnsi="Times New Roman" w:cs="Times New Roman"/>
                <w:sz w:val="24"/>
                <w:szCs w:val="24"/>
              </w:rPr>
            </w:pPr>
            <w:r w:rsidRPr="009210F8">
              <w:rPr>
                <w:rFonts w:ascii="Times New Roman" w:hAnsi="Times New Roman" w:cs="Times New Roman"/>
                <w:sz w:val="24"/>
                <w:szCs w:val="24"/>
              </w:rPr>
              <w:t>11.</w:t>
            </w:r>
          </w:p>
        </w:tc>
        <w:tc>
          <w:tcPr>
            <w:tcW w:w="4537" w:type="dxa"/>
          </w:tcPr>
          <w:p w:rsidR="00916673" w:rsidRPr="009210F8" w:rsidRDefault="00916673" w:rsidP="00916673">
            <w:pPr>
              <w:rPr>
                <w:rFonts w:ascii="Times New Roman" w:hAnsi="Times New Roman" w:cs="Times New Roman"/>
                <w:sz w:val="24"/>
                <w:szCs w:val="24"/>
              </w:rPr>
            </w:pPr>
            <w:r>
              <w:rPr>
                <w:rFonts w:ascii="Times New Roman" w:hAnsi="Times New Roman" w:cs="Times New Roman"/>
                <w:sz w:val="24"/>
                <w:szCs w:val="24"/>
              </w:rPr>
              <w:t>Веска Вълчанова</w:t>
            </w:r>
          </w:p>
        </w:tc>
        <w:tc>
          <w:tcPr>
            <w:tcW w:w="2011" w:type="dxa"/>
            <w:vAlign w:val="center"/>
          </w:tcPr>
          <w:p w:rsidR="00916673" w:rsidRPr="00916673" w:rsidRDefault="00916673" w:rsidP="00916673">
            <w:pPr>
              <w:spacing w:after="0"/>
              <w:rPr>
                <w:color w:val="FF0000"/>
              </w:rPr>
            </w:pPr>
            <w:r w:rsidRPr="00916673">
              <w:rPr>
                <w:rFonts w:ascii="Times New Roman" w:hAnsi="Times New Roman" w:cs="Times New Roman"/>
                <w:color w:val="FF0000"/>
                <w:sz w:val="24"/>
                <w:szCs w:val="24"/>
              </w:rPr>
              <w:t>ЗА</w:t>
            </w:r>
          </w:p>
        </w:tc>
      </w:tr>
    </w:tbl>
    <w:p w:rsidR="006852D7" w:rsidRPr="009210F8" w:rsidRDefault="006852D7" w:rsidP="008F530C">
      <w:pPr>
        <w:spacing w:after="0" w:line="360" w:lineRule="atLeast"/>
        <w:ind w:firstLine="708"/>
        <w:jc w:val="both"/>
        <w:rPr>
          <w:rFonts w:ascii="Times New Roman" w:eastAsia="Times New Roman" w:hAnsi="Times New Roman" w:cs="Times New Roman"/>
          <w:b/>
          <w:sz w:val="24"/>
          <w:szCs w:val="24"/>
          <w:u w:val="single"/>
          <w:lang w:eastAsia="bg-BG"/>
        </w:rPr>
      </w:pPr>
      <w:r w:rsidRPr="009210F8">
        <w:rPr>
          <w:rFonts w:ascii="Times New Roman" w:eastAsia="Times New Roman" w:hAnsi="Times New Roman" w:cs="Times New Roman"/>
          <w:b/>
          <w:sz w:val="24"/>
          <w:szCs w:val="24"/>
          <w:u w:val="single"/>
          <w:lang w:eastAsia="bg-BG"/>
        </w:rPr>
        <w:t xml:space="preserve">Гласували: </w:t>
      </w:r>
    </w:p>
    <w:p w:rsidR="006852D7" w:rsidRPr="00916673" w:rsidRDefault="00DD6030" w:rsidP="008F530C">
      <w:pPr>
        <w:spacing w:after="0" w:line="360" w:lineRule="atLeast"/>
        <w:ind w:firstLine="708"/>
        <w:jc w:val="both"/>
        <w:rPr>
          <w:rFonts w:ascii="Times New Roman" w:eastAsia="Times New Roman" w:hAnsi="Times New Roman" w:cs="Times New Roman"/>
          <w:b/>
          <w:color w:val="FF0000"/>
          <w:sz w:val="24"/>
          <w:szCs w:val="24"/>
          <w:lang w:eastAsia="bg-BG"/>
        </w:rPr>
      </w:pPr>
      <w:r>
        <w:rPr>
          <w:rFonts w:ascii="Times New Roman" w:eastAsia="Times New Roman" w:hAnsi="Times New Roman" w:cs="Times New Roman"/>
          <w:b/>
          <w:color w:val="FF0000"/>
          <w:sz w:val="24"/>
          <w:szCs w:val="24"/>
          <w:lang w:eastAsia="bg-BG"/>
        </w:rPr>
        <w:t>ЗА – 9</w:t>
      </w:r>
      <w:r w:rsidR="006852D7" w:rsidRPr="00916673">
        <w:rPr>
          <w:rFonts w:ascii="Times New Roman" w:eastAsia="Times New Roman" w:hAnsi="Times New Roman" w:cs="Times New Roman"/>
          <w:b/>
          <w:color w:val="FF0000"/>
          <w:sz w:val="24"/>
          <w:szCs w:val="24"/>
          <w:lang w:eastAsia="bg-BG"/>
        </w:rPr>
        <w:t xml:space="preserve"> гласа</w:t>
      </w:r>
    </w:p>
    <w:p w:rsidR="006852D7" w:rsidRPr="00916673" w:rsidRDefault="006852D7" w:rsidP="008F530C">
      <w:pPr>
        <w:spacing w:after="0" w:line="360" w:lineRule="atLeast"/>
        <w:ind w:firstLine="708"/>
        <w:jc w:val="both"/>
        <w:rPr>
          <w:rFonts w:ascii="Times New Roman" w:eastAsia="Times New Roman" w:hAnsi="Times New Roman" w:cs="Times New Roman"/>
          <w:b/>
          <w:color w:val="FF0000"/>
          <w:sz w:val="24"/>
          <w:szCs w:val="24"/>
          <w:lang w:eastAsia="bg-BG"/>
        </w:rPr>
      </w:pPr>
      <w:r w:rsidRPr="00916673">
        <w:rPr>
          <w:rFonts w:ascii="Times New Roman" w:eastAsia="Times New Roman" w:hAnsi="Times New Roman" w:cs="Times New Roman"/>
          <w:b/>
          <w:color w:val="FF0000"/>
          <w:sz w:val="24"/>
          <w:szCs w:val="24"/>
          <w:lang w:eastAsia="bg-BG"/>
        </w:rPr>
        <w:t xml:space="preserve">ПРОТИВ – </w:t>
      </w:r>
      <w:r w:rsidR="00E6671C" w:rsidRPr="00916673">
        <w:rPr>
          <w:rFonts w:ascii="Times New Roman" w:eastAsia="Times New Roman" w:hAnsi="Times New Roman" w:cs="Times New Roman"/>
          <w:b/>
          <w:color w:val="FF0000"/>
          <w:sz w:val="24"/>
          <w:szCs w:val="24"/>
          <w:lang w:eastAsia="bg-BG"/>
        </w:rPr>
        <w:t>1</w:t>
      </w:r>
      <w:r w:rsidRPr="00916673">
        <w:rPr>
          <w:rFonts w:ascii="Times New Roman" w:eastAsia="Times New Roman" w:hAnsi="Times New Roman" w:cs="Times New Roman"/>
          <w:b/>
          <w:color w:val="FF0000"/>
          <w:sz w:val="24"/>
          <w:szCs w:val="24"/>
          <w:lang w:eastAsia="bg-BG"/>
        </w:rPr>
        <w:t xml:space="preserve"> гласа</w:t>
      </w:r>
    </w:p>
    <w:p w:rsidR="008F530C" w:rsidRPr="00916673" w:rsidRDefault="006852D7" w:rsidP="00916673">
      <w:pPr>
        <w:spacing w:after="100" w:afterAutospacing="1" w:line="360" w:lineRule="atLeast"/>
        <w:ind w:firstLine="709"/>
        <w:jc w:val="both"/>
        <w:rPr>
          <w:rFonts w:ascii="Times New Roman" w:eastAsia="Times New Roman" w:hAnsi="Times New Roman" w:cs="Times New Roman"/>
          <w:b/>
          <w:color w:val="FF0000"/>
          <w:sz w:val="24"/>
          <w:szCs w:val="24"/>
          <w:lang w:eastAsia="bg-BG"/>
        </w:rPr>
      </w:pPr>
      <w:r w:rsidRPr="00916673">
        <w:rPr>
          <w:rFonts w:ascii="Times New Roman" w:eastAsia="Times New Roman" w:hAnsi="Times New Roman" w:cs="Times New Roman"/>
          <w:b/>
          <w:color w:val="FF0000"/>
          <w:sz w:val="24"/>
          <w:szCs w:val="24"/>
          <w:lang w:eastAsia="bg-BG"/>
        </w:rPr>
        <w:t>ОСОБЕНО МНЕНИЕ – 0 членове</w:t>
      </w:r>
    </w:p>
    <w:p w:rsidR="00916673" w:rsidRDefault="006852D7" w:rsidP="00916673">
      <w:pPr>
        <w:spacing w:after="100" w:afterAutospacing="1" w:line="360" w:lineRule="atLeast"/>
        <w:ind w:firstLine="709"/>
        <w:jc w:val="both"/>
        <w:rPr>
          <w:rFonts w:ascii="Times New Roman" w:eastAsia="Times New Roman" w:hAnsi="Times New Roman" w:cs="Times New Roman"/>
          <w:b/>
          <w:sz w:val="24"/>
          <w:szCs w:val="24"/>
          <w:lang w:eastAsia="bg-BG"/>
        </w:rPr>
      </w:pPr>
      <w:r w:rsidRPr="009210F8">
        <w:rPr>
          <w:rFonts w:ascii="Times New Roman" w:eastAsia="Times New Roman" w:hAnsi="Times New Roman" w:cs="Times New Roman"/>
          <w:sz w:val="24"/>
          <w:szCs w:val="24"/>
          <w:lang w:eastAsia="bg-BG"/>
        </w:rPr>
        <w:t>Ре</w:t>
      </w:r>
      <w:r w:rsidR="00E6671C">
        <w:rPr>
          <w:rFonts w:ascii="Times New Roman" w:eastAsia="Times New Roman" w:hAnsi="Times New Roman" w:cs="Times New Roman"/>
          <w:sz w:val="24"/>
          <w:szCs w:val="24"/>
          <w:lang w:eastAsia="bg-BG"/>
        </w:rPr>
        <w:t>шението се прие от ОИК Родопи</w:t>
      </w:r>
      <w:r w:rsidRPr="009210F8">
        <w:rPr>
          <w:rFonts w:ascii="Times New Roman" w:eastAsia="Times New Roman" w:hAnsi="Times New Roman" w:cs="Times New Roman"/>
          <w:sz w:val="24"/>
          <w:szCs w:val="24"/>
          <w:lang w:eastAsia="bg-BG"/>
        </w:rPr>
        <w:t>. Общинска избирателна комисия Родопи</w:t>
      </w:r>
    </w:p>
    <w:p w:rsidR="006852D7" w:rsidRPr="009210F8" w:rsidRDefault="006852D7" w:rsidP="00DD6030">
      <w:pPr>
        <w:spacing w:after="150" w:line="300" w:lineRule="atLeast"/>
        <w:jc w:val="center"/>
        <w:rPr>
          <w:rFonts w:ascii="Times New Roman" w:eastAsia="Times New Roman" w:hAnsi="Times New Roman" w:cs="Times New Roman"/>
          <w:sz w:val="24"/>
          <w:szCs w:val="24"/>
          <w:lang w:eastAsia="bg-BG"/>
        </w:rPr>
      </w:pPr>
      <w:r w:rsidRPr="009210F8">
        <w:rPr>
          <w:rFonts w:ascii="Times New Roman" w:eastAsia="Times New Roman" w:hAnsi="Times New Roman" w:cs="Times New Roman"/>
          <w:b/>
          <w:sz w:val="24"/>
          <w:szCs w:val="24"/>
          <w:lang w:eastAsia="bg-BG"/>
        </w:rPr>
        <w:t>Р Е Ш И:</w:t>
      </w:r>
      <w:r w:rsidR="00DD6030">
        <w:rPr>
          <w:rFonts w:ascii="Times New Roman" w:eastAsia="Times New Roman" w:hAnsi="Times New Roman" w:cs="Times New Roman"/>
          <w:b/>
          <w:sz w:val="24"/>
          <w:szCs w:val="24"/>
          <w:lang w:eastAsia="bg-BG"/>
        </w:rPr>
        <w:t xml:space="preserve"> </w:t>
      </w:r>
      <w:r w:rsidRPr="009210F8">
        <w:rPr>
          <w:rFonts w:ascii="Times New Roman" w:eastAsia="Times New Roman" w:hAnsi="Times New Roman" w:cs="Times New Roman"/>
          <w:sz w:val="24"/>
          <w:szCs w:val="24"/>
          <w:lang w:eastAsia="bg-BG"/>
        </w:rPr>
        <w:t>Приема предложения проект за Решение.</w:t>
      </w:r>
    </w:p>
    <w:p w:rsidR="00DD6030" w:rsidRDefault="009210F8" w:rsidP="009210F8">
      <w:pPr>
        <w:pStyle w:val="a3"/>
        <w:spacing w:line="276" w:lineRule="auto"/>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По </w:t>
      </w:r>
      <w:r w:rsidRPr="009210F8">
        <w:rPr>
          <w:rFonts w:ascii="Times New Roman" w:hAnsi="Times New Roman" w:cs="Times New Roman"/>
          <w:b/>
          <w:sz w:val="24"/>
          <w:szCs w:val="24"/>
          <w:lang w:eastAsia="bg-BG"/>
        </w:rPr>
        <w:t>т.</w:t>
      </w:r>
      <w:r w:rsidR="00E6671C">
        <w:rPr>
          <w:rFonts w:ascii="Times New Roman" w:hAnsi="Times New Roman" w:cs="Times New Roman"/>
          <w:b/>
          <w:sz w:val="24"/>
          <w:szCs w:val="24"/>
          <w:lang w:eastAsia="bg-BG"/>
        </w:rPr>
        <w:t>2</w:t>
      </w:r>
      <w:r w:rsidR="00DD6030">
        <w:rPr>
          <w:rFonts w:ascii="Times New Roman" w:hAnsi="Times New Roman" w:cs="Times New Roman"/>
          <w:sz w:val="24"/>
          <w:szCs w:val="24"/>
          <w:lang w:eastAsia="bg-BG"/>
        </w:rPr>
        <w:t xml:space="preserve"> от дневния ред. </w:t>
      </w:r>
    </w:p>
    <w:p w:rsidR="00DD6030" w:rsidRDefault="00DD6030" w:rsidP="009210F8">
      <w:pPr>
        <w:pStyle w:val="a3"/>
        <w:spacing w:line="276" w:lineRule="auto"/>
        <w:ind w:firstLine="708"/>
        <w:jc w:val="both"/>
        <w:rPr>
          <w:rFonts w:ascii="Times New Roman" w:hAnsi="Times New Roman" w:cs="Times New Roman"/>
          <w:sz w:val="24"/>
          <w:szCs w:val="24"/>
          <w:lang w:eastAsia="bg-BG"/>
        </w:rPr>
      </w:pPr>
      <w:r>
        <w:rPr>
          <w:rFonts w:ascii="Times New Roman" w:hAnsi="Times New Roman" w:cs="Times New Roman"/>
          <w:sz w:val="24"/>
          <w:szCs w:val="24"/>
          <w:lang w:eastAsia="bg-BG"/>
        </w:rPr>
        <w:t xml:space="preserve">ОИК приема протоколно решение относно получен сигнал за не премахнати агитационни материали на територията на община Родопи. ОИК оставя постъпилите сигнали без разглеждане. </w:t>
      </w:r>
    </w:p>
    <w:p w:rsidR="001B4087" w:rsidRPr="009210F8" w:rsidRDefault="009210F8" w:rsidP="009210F8">
      <w:pPr>
        <w:pStyle w:val="a3"/>
        <w:spacing w:line="276" w:lineRule="auto"/>
        <w:ind w:firstLine="708"/>
        <w:jc w:val="both"/>
        <w:rPr>
          <w:rFonts w:ascii="Times New Roman" w:hAnsi="Times New Roman" w:cs="Times New Roman"/>
          <w:color w:val="FF0000"/>
          <w:sz w:val="24"/>
          <w:szCs w:val="24"/>
          <w:lang w:eastAsia="bg-BG"/>
        </w:rPr>
      </w:pPr>
      <w:r w:rsidRPr="009210F8">
        <w:rPr>
          <w:rFonts w:ascii="Times New Roman" w:hAnsi="Times New Roman" w:cs="Times New Roman"/>
          <w:sz w:val="24"/>
          <w:szCs w:val="24"/>
          <w:lang w:eastAsia="bg-BG"/>
        </w:rPr>
        <w:t>Поради изчерпване на дневния ред заседанието бе закрито от Председателя на комисията на</w:t>
      </w:r>
      <w:r w:rsidR="001B4087" w:rsidRPr="009210F8">
        <w:rPr>
          <w:rFonts w:ascii="Times New Roman" w:hAnsi="Times New Roman" w:cs="Times New Roman"/>
          <w:sz w:val="24"/>
          <w:szCs w:val="24"/>
          <w:lang w:eastAsia="bg-BG"/>
        </w:rPr>
        <w:t xml:space="preserve"> </w:t>
      </w:r>
      <w:r w:rsidR="00916673">
        <w:rPr>
          <w:rFonts w:ascii="Times New Roman" w:hAnsi="Times New Roman" w:cs="Times New Roman"/>
          <w:b/>
          <w:sz w:val="24"/>
          <w:szCs w:val="24"/>
          <w:lang w:eastAsia="bg-BG"/>
        </w:rPr>
        <w:t>23</w:t>
      </w:r>
      <w:r w:rsidR="00A014E8" w:rsidRPr="009210F8">
        <w:rPr>
          <w:rFonts w:ascii="Times New Roman" w:hAnsi="Times New Roman" w:cs="Times New Roman"/>
          <w:b/>
          <w:sz w:val="24"/>
          <w:szCs w:val="24"/>
          <w:lang w:eastAsia="bg-BG"/>
        </w:rPr>
        <w:t>.</w:t>
      </w:r>
      <w:r w:rsidR="00916673">
        <w:rPr>
          <w:rFonts w:ascii="Times New Roman" w:hAnsi="Times New Roman" w:cs="Times New Roman"/>
          <w:b/>
          <w:sz w:val="24"/>
          <w:szCs w:val="24"/>
          <w:lang w:eastAsia="bg-BG"/>
        </w:rPr>
        <w:t>05</w:t>
      </w:r>
      <w:r w:rsidR="0060171D" w:rsidRPr="009210F8">
        <w:rPr>
          <w:rFonts w:ascii="Times New Roman" w:hAnsi="Times New Roman" w:cs="Times New Roman"/>
          <w:b/>
          <w:sz w:val="24"/>
          <w:szCs w:val="24"/>
          <w:lang w:eastAsia="bg-BG"/>
        </w:rPr>
        <w:t>.202</w:t>
      </w:r>
      <w:r w:rsidR="00916673">
        <w:rPr>
          <w:rFonts w:ascii="Times New Roman" w:hAnsi="Times New Roman" w:cs="Times New Roman"/>
          <w:b/>
          <w:sz w:val="24"/>
          <w:szCs w:val="24"/>
          <w:lang w:eastAsia="bg-BG"/>
        </w:rPr>
        <w:t>4</w:t>
      </w:r>
      <w:r w:rsidR="001B4087" w:rsidRPr="009210F8">
        <w:rPr>
          <w:rFonts w:ascii="Times New Roman" w:hAnsi="Times New Roman" w:cs="Times New Roman"/>
          <w:b/>
          <w:sz w:val="24"/>
          <w:szCs w:val="24"/>
          <w:lang w:eastAsia="bg-BG"/>
        </w:rPr>
        <w:t xml:space="preserve"> г.</w:t>
      </w:r>
      <w:r w:rsidR="001B4087" w:rsidRPr="009210F8">
        <w:rPr>
          <w:rFonts w:ascii="Times New Roman" w:hAnsi="Times New Roman" w:cs="Times New Roman"/>
          <w:sz w:val="24"/>
          <w:szCs w:val="24"/>
          <w:lang w:eastAsia="bg-BG"/>
        </w:rPr>
        <w:t xml:space="preserve"> </w:t>
      </w:r>
      <w:r w:rsidR="001B4087" w:rsidRPr="009210F8">
        <w:rPr>
          <w:rFonts w:ascii="Times New Roman" w:hAnsi="Times New Roman" w:cs="Times New Roman"/>
          <w:b/>
          <w:sz w:val="24"/>
          <w:szCs w:val="24"/>
          <w:lang w:eastAsia="bg-BG"/>
        </w:rPr>
        <w:t>в</w:t>
      </w:r>
      <w:r w:rsidR="00734FE4" w:rsidRPr="009210F8">
        <w:rPr>
          <w:rFonts w:ascii="Times New Roman" w:hAnsi="Times New Roman" w:cs="Times New Roman"/>
          <w:b/>
          <w:sz w:val="24"/>
          <w:szCs w:val="24"/>
          <w:lang w:eastAsia="bg-BG"/>
        </w:rPr>
        <w:t xml:space="preserve"> </w:t>
      </w:r>
      <w:r w:rsidR="00B01E5F">
        <w:rPr>
          <w:rFonts w:ascii="Times New Roman" w:hAnsi="Times New Roman" w:cs="Times New Roman"/>
          <w:b/>
          <w:sz w:val="24"/>
          <w:szCs w:val="24"/>
          <w:lang w:eastAsia="bg-BG"/>
        </w:rPr>
        <w:t>18</w:t>
      </w:r>
      <w:r w:rsidR="00DA2761" w:rsidRPr="009210F8">
        <w:rPr>
          <w:rFonts w:ascii="Times New Roman" w:hAnsi="Times New Roman" w:cs="Times New Roman"/>
          <w:b/>
          <w:sz w:val="24"/>
          <w:szCs w:val="24"/>
          <w:lang w:eastAsia="bg-BG"/>
        </w:rPr>
        <w:t>:</w:t>
      </w:r>
      <w:r w:rsidR="00DD6030">
        <w:rPr>
          <w:rFonts w:ascii="Times New Roman" w:hAnsi="Times New Roman" w:cs="Times New Roman"/>
          <w:b/>
          <w:sz w:val="24"/>
          <w:szCs w:val="24"/>
          <w:lang w:eastAsia="bg-BG"/>
        </w:rPr>
        <w:t>3</w:t>
      </w:r>
      <w:r w:rsidR="00DA2761" w:rsidRPr="009210F8">
        <w:rPr>
          <w:rFonts w:ascii="Times New Roman" w:hAnsi="Times New Roman" w:cs="Times New Roman"/>
          <w:b/>
          <w:sz w:val="24"/>
          <w:szCs w:val="24"/>
          <w:lang w:eastAsia="bg-BG"/>
        </w:rPr>
        <w:t>0</w:t>
      </w:r>
      <w:r w:rsidR="001B4087" w:rsidRPr="009210F8">
        <w:rPr>
          <w:rFonts w:ascii="Times New Roman" w:hAnsi="Times New Roman" w:cs="Times New Roman"/>
          <w:b/>
          <w:color w:val="000000" w:themeColor="text1"/>
          <w:sz w:val="24"/>
          <w:szCs w:val="24"/>
          <w:lang w:eastAsia="bg-BG"/>
        </w:rPr>
        <w:t xml:space="preserve"> ч.</w:t>
      </w:r>
    </w:p>
    <w:p w:rsidR="00B6670D" w:rsidRPr="009210F8" w:rsidRDefault="001B4087" w:rsidP="008F530C">
      <w:pPr>
        <w:pStyle w:val="a3"/>
        <w:spacing w:line="276" w:lineRule="auto"/>
        <w:jc w:val="both"/>
        <w:rPr>
          <w:rFonts w:ascii="Times New Roman" w:hAnsi="Times New Roman" w:cs="Times New Roman"/>
          <w:i/>
          <w:sz w:val="24"/>
          <w:szCs w:val="24"/>
          <w:lang w:eastAsia="bg-BG"/>
        </w:rPr>
      </w:pPr>
      <w:r w:rsidRPr="009210F8">
        <w:rPr>
          <w:rFonts w:ascii="Times New Roman" w:hAnsi="Times New Roman" w:cs="Times New Roman"/>
          <w:i/>
          <w:sz w:val="24"/>
          <w:szCs w:val="24"/>
          <w:lang w:eastAsia="bg-BG"/>
        </w:rPr>
        <w:t>*</w:t>
      </w:r>
      <w:r w:rsidRPr="009210F8">
        <w:rPr>
          <w:rFonts w:ascii="Times New Roman" w:hAnsi="Times New Roman" w:cs="Times New Roman"/>
          <w:b/>
          <w:i/>
          <w:sz w:val="24"/>
          <w:szCs w:val="24"/>
          <w:lang w:eastAsia="bg-BG"/>
        </w:rPr>
        <w:t xml:space="preserve">Присъствен списък от </w:t>
      </w:r>
      <w:r w:rsidR="00916673">
        <w:rPr>
          <w:rFonts w:ascii="Times New Roman" w:hAnsi="Times New Roman" w:cs="Times New Roman"/>
          <w:b/>
          <w:i/>
          <w:sz w:val="24"/>
          <w:szCs w:val="24"/>
          <w:lang w:eastAsia="bg-BG"/>
        </w:rPr>
        <w:t>23</w:t>
      </w:r>
      <w:r w:rsidR="00A014E8" w:rsidRPr="009210F8">
        <w:rPr>
          <w:rFonts w:ascii="Times New Roman" w:hAnsi="Times New Roman" w:cs="Times New Roman"/>
          <w:b/>
          <w:i/>
          <w:color w:val="000000"/>
          <w:sz w:val="24"/>
          <w:szCs w:val="24"/>
          <w:lang w:eastAsia="bg-BG"/>
        </w:rPr>
        <w:t>.</w:t>
      </w:r>
      <w:r w:rsidR="00916673">
        <w:rPr>
          <w:rFonts w:ascii="Times New Roman" w:hAnsi="Times New Roman" w:cs="Times New Roman"/>
          <w:b/>
          <w:i/>
          <w:color w:val="000000"/>
          <w:sz w:val="24"/>
          <w:szCs w:val="24"/>
          <w:lang w:eastAsia="bg-BG"/>
        </w:rPr>
        <w:t>05</w:t>
      </w:r>
      <w:r w:rsidR="009B5799" w:rsidRPr="009210F8">
        <w:rPr>
          <w:rFonts w:ascii="Times New Roman" w:hAnsi="Times New Roman" w:cs="Times New Roman"/>
          <w:b/>
          <w:i/>
          <w:color w:val="000000"/>
          <w:sz w:val="24"/>
          <w:szCs w:val="24"/>
          <w:lang w:eastAsia="bg-BG"/>
        </w:rPr>
        <w:t>.202</w:t>
      </w:r>
      <w:r w:rsidR="00916673">
        <w:rPr>
          <w:rFonts w:ascii="Times New Roman" w:hAnsi="Times New Roman" w:cs="Times New Roman"/>
          <w:b/>
          <w:i/>
          <w:color w:val="000000"/>
          <w:sz w:val="24"/>
          <w:szCs w:val="24"/>
          <w:lang w:eastAsia="bg-BG"/>
        </w:rPr>
        <w:t>4</w:t>
      </w:r>
      <w:r w:rsidRPr="009210F8">
        <w:rPr>
          <w:rFonts w:ascii="Times New Roman" w:hAnsi="Times New Roman" w:cs="Times New Roman"/>
          <w:b/>
          <w:i/>
          <w:sz w:val="24"/>
          <w:szCs w:val="24"/>
          <w:lang w:eastAsia="bg-BG"/>
        </w:rPr>
        <w:t xml:space="preserve"> г.</w:t>
      </w:r>
      <w:r w:rsidRPr="009210F8">
        <w:rPr>
          <w:rFonts w:ascii="Times New Roman" w:hAnsi="Times New Roman" w:cs="Times New Roman"/>
          <w:i/>
          <w:sz w:val="24"/>
          <w:szCs w:val="24"/>
          <w:lang w:eastAsia="bg-BG"/>
        </w:rPr>
        <w:t xml:space="preserve"> е неразде</w:t>
      </w:r>
      <w:r w:rsidR="00F34997" w:rsidRPr="009210F8">
        <w:rPr>
          <w:rFonts w:ascii="Times New Roman" w:hAnsi="Times New Roman" w:cs="Times New Roman"/>
          <w:i/>
          <w:sz w:val="24"/>
          <w:szCs w:val="24"/>
          <w:lang w:eastAsia="bg-BG"/>
        </w:rPr>
        <w:t>лна част от настоящия Протокол.</w:t>
      </w:r>
    </w:p>
    <w:p w:rsidR="00AD7514" w:rsidRPr="009210F8" w:rsidRDefault="00AD7514" w:rsidP="007D5E82">
      <w:pPr>
        <w:pStyle w:val="a3"/>
        <w:spacing w:line="276" w:lineRule="auto"/>
        <w:jc w:val="both"/>
        <w:rPr>
          <w:rFonts w:ascii="Times New Roman" w:hAnsi="Times New Roman" w:cs="Times New Roman"/>
          <w:i/>
          <w:sz w:val="24"/>
          <w:szCs w:val="24"/>
          <w:lang w:eastAsia="bg-BG"/>
        </w:rPr>
      </w:pPr>
    </w:p>
    <w:p w:rsidR="00DC25F4" w:rsidRPr="009210F8" w:rsidRDefault="00DC25F4" w:rsidP="007D5E82">
      <w:pPr>
        <w:pStyle w:val="a3"/>
        <w:spacing w:line="276" w:lineRule="auto"/>
        <w:jc w:val="both"/>
        <w:rPr>
          <w:rFonts w:ascii="Times New Roman" w:hAnsi="Times New Roman" w:cs="Times New Roman"/>
          <w:i/>
          <w:sz w:val="24"/>
          <w:szCs w:val="24"/>
          <w:lang w:eastAsia="bg-BG"/>
        </w:rPr>
      </w:pPr>
    </w:p>
    <w:p w:rsidR="00E6671C" w:rsidRDefault="00E6671C" w:rsidP="008F530C">
      <w:pPr>
        <w:pStyle w:val="a3"/>
        <w:spacing w:line="276" w:lineRule="auto"/>
        <w:ind w:firstLine="708"/>
        <w:jc w:val="both"/>
        <w:rPr>
          <w:rFonts w:ascii="Times New Roman" w:hAnsi="Times New Roman" w:cs="Times New Roman"/>
          <w:b/>
          <w:sz w:val="24"/>
          <w:szCs w:val="24"/>
          <w:lang w:eastAsia="bg-BG"/>
        </w:rPr>
        <w:sectPr w:rsidR="00E6671C" w:rsidSect="009210F8">
          <w:headerReference w:type="default" r:id="rId8"/>
          <w:footerReference w:type="default" r:id="rId9"/>
          <w:pgSz w:w="11906" w:h="16838"/>
          <w:pgMar w:top="1134" w:right="1417" w:bottom="993" w:left="1417" w:header="568" w:footer="504" w:gutter="0"/>
          <w:cols w:space="708"/>
          <w:docGrid w:linePitch="360"/>
        </w:sectPr>
      </w:pPr>
    </w:p>
    <w:p w:rsidR="00280501" w:rsidRPr="009210F8" w:rsidRDefault="001E5C64" w:rsidP="008F530C">
      <w:pPr>
        <w:pStyle w:val="a3"/>
        <w:spacing w:line="276" w:lineRule="auto"/>
        <w:ind w:firstLine="708"/>
        <w:jc w:val="both"/>
        <w:rPr>
          <w:rFonts w:ascii="Times New Roman" w:hAnsi="Times New Roman" w:cs="Times New Roman"/>
          <w:sz w:val="20"/>
          <w:szCs w:val="20"/>
        </w:rPr>
      </w:pPr>
      <w:r w:rsidRPr="009210F8">
        <w:rPr>
          <w:rFonts w:ascii="Times New Roman" w:hAnsi="Times New Roman" w:cs="Times New Roman"/>
          <w:b/>
          <w:sz w:val="24"/>
          <w:szCs w:val="24"/>
          <w:lang w:eastAsia="bg-BG"/>
        </w:rPr>
        <w:t>ПРЕДСЕДАТЕЛ:/П/</w:t>
      </w:r>
    </w:p>
    <w:p w:rsidR="00280501" w:rsidRPr="009210F8" w:rsidRDefault="00916673" w:rsidP="008F530C">
      <w:pPr>
        <w:pStyle w:val="a3"/>
        <w:spacing w:line="276" w:lineRule="auto"/>
        <w:ind w:firstLine="708"/>
        <w:jc w:val="both"/>
        <w:rPr>
          <w:rFonts w:ascii="Times New Roman" w:hAnsi="Times New Roman" w:cs="Times New Roman"/>
          <w:sz w:val="24"/>
          <w:szCs w:val="24"/>
          <w:lang w:eastAsia="bg-BG"/>
        </w:rPr>
      </w:pPr>
      <w:r w:rsidRPr="00916673">
        <w:rPr>
          <w:rFonts w:ascii="Times New Roman" w:hAnsi="Times New Roman" w:cs="Times New Roman"/>
          <w:sz w:val="24"/>
          <w:szCs w:val="24"/>
          <w:lang w:eastAsia="bg-BG"/>
        </w:rPr>
        <w:t>Йордан Цаков</w:t>
      </w:r>
      <w:r w:rsidR="00280501" w:rsidRPr="009210F8">
        <w:rPr>
          <w:rFonts w:ascii="Times New Roman" w:hAnsi="Times New Roman" w:cs="Times New Roman"/>
          <w:sz w:val="24"/>
          <w:szCs w:val="24"/>
          <w:lang w:eastAsia="bg-BG"/>
        </w:rPr>
        <w:tab/>
      </w:r>
    </w:p>
    <w:p w:rsidR="00280501" w:rsidRPr="009210F8" w:rsidRDefault="00280501" w:rsidP="007D5E82">
      <w:pPr>
        <w:pStyle w:val="a3"/>
        <w:spacing w:line="276" w:lineRule="auto"/>
        <w:jc w:val="both"/>
        <w:rPr>
          <w:rFonts w:ascii="Times New Roman" w:hAnsi="Times New Roman" w:cs="Times New Roman"/>
          <w:sz w:val="24"/>
          <w:szCs w:val="24"/>
          <w:lang w:eastAsia="bg-BG"/>
        </w:rPr>
      </w:pPr>
    </w:p>
    <w:p w:rsidR="00280501" w:rsidRPr="009210F8" w:rsidRDefault="00280501" w:rsidP="008F530C">
      <w:pPr>
        <w:pStyle w:val="a3"/>
        <w:spacing w:line="276" w:lineRule="auto"/>
        <w:ind w:firstLine="708"/>
        <w:jc w:val="both"/>
        <w:rPr>
          <w:rFonts w:ascii="Times New Roman" w:hAnsi="Times New Roman" w:cs="Times New Roman"/>
          <w:b/>
          <w:sz w:val="24"/>
          <w:szCs w:val="24"/>
          <w:lang w:eastAsia="bg-BG"/>
        </w:rPr>
      </w:pPr>
      <w:r w:rsidRPr="009210F8">
        <w:rPr>
          <w:rFonts w:ascii="Times New Roman" w:hAnsi="Times New Roman" w:cs="Times New Roman"/>
          <w:b/>
          <w:sz w:val="24"/>
          <w:szCs w:val="24"/>
          <w:lang w:eastAsia="bg-BG"/>
        </w:rPr>
        <w:t xml:space="preserve">СЕКРЕТАР: </w:t>
      </w:r>
      <w:r w:rsidR="001E5C64" w:rsidRPr="009210F8">
        <w:rPr>
          <w:rFonts w:ascii="Times New Roman" w:hAnsi="Times New Roman" w:cs="Times New Roman"/>
          <w:b/>
          <w:sz w:val="24"/>
          <w:szCs w:val="24"/>
          <w:lang w:eastAsia="bg-BG"/>
        </w:rPr>
        <w:t>/П/</w:t>
      </w:r>
    </w:p>
    <w:p w:rsidR="00280501" w:rsidRPr="009210F8" w:rsidRDefault="00280501" w:rsidP="008F530C">
      <w:pPr>
        <w:pStyle w:val="a3"/>
        <w:spacing w:line="276" w:lineRule="auto"/>
        <w:ind w:firstLine="708"/>
        <w:jc w:val="both"/>
        <w:rPr>
          <w:rFonts w:ascii="Times New Roman" w:hAnsi="Times New Roman" w:cs="Times New Roman"/>
          <w:sz w:val="24"/>
          <w:szCs w:val="24"/>
          <w:lang w:eastAsia="bg-BG"/>
        </w:rPr>
      </w:pPr>
      <w:r w:rsidRPr="009210F8">
        <w:rPr>
          <w:rFonts w:ascii="Times New Roman" w:hAnsi="Times New Roman" w:cs="Times New Roman"/>
          <w:sz w:val="24"/>
          <w:szCs w:val="24"/>
          <w:lang w:eastAsia="bg-BG"/>
        </w:rPr>
        <w:t>Радостин Семерджиев</w:t>
      </w:r>
    </w:p>
    <w:p w:rsidR="00401351" w:rsidRPr="009210F8" w:rsidRDefault="00401351" w:rsidP="007D5E82">
      <w:pPr>
        <w:spacing w:after="0" w:line="276" w:lineRule="auto"/>
        <w:jc w:val="both"/>
        <w:rPr>
          <w:rFonts w:ascii="Times New Roman" w:eastAsia="Times New Roman" w:hAnsi="Times New Roman" w:cs="Times New Roman"/>
          <w:sz w:val="24"/>
          <w:szCs w:val="24"/>
          <w:lang w:eastAsia="bg-BG"/>
        </w:rPr>
      </w:pPr>
    </w:p>
    <w:p w:rsidR="001B4087" w:rsidRPr="009210F8" w:rsidRDefault="001B4087" w:rsidP="008F530C">
      <w:pPr>
        <w:spacing w:after="0" w:line="276" w:lineRule="auto"/>
        <w:ind w:firstLine="708"/>
        <w:jc w:val="both"/>
        <w:rPr>
          <w:rFonts w:ascii="Times New Roman" w:eastAsia="Times New Roman" w:hAnsi="Times New Roman" w:cs="Times New Roman"/>
          <w:b/>
          <w:sz w:val="24"/>
          <w:szCs w:val="24"/>
          <w:lang w:eastAsia="bg-BG"/>
        </w:rPr>
      </w:pPr>
      <w:r w:rsidRPr="009210F8">
        <w:rPr>
          <w:rFonts w:ascii="Times New Roman" w:eastAsia="Times New Roman" w:hAnsi="Times New Roman" w:cs="Times New Roman"/>
          <w:b/>
          <w:sz w:val="24"/>
          <w:szCs w:val="24"/>
          <w:lang w:eastAsia="bg-BG"/>
        </w:rPr>
        <w:t>ПРОТОКОЛЧИК: /П/</w:t>
      </w:r>
    </w:p>
    <w:p w:rsidR="002157D8" w:rsidRPr="009210F8" w:rsidRDefault="00E6671C" w:rsidP="008F530C">
      <w:pPr>
        <w:spacing w:after="0" w:line="276" w:lineRule="auto"/>
        <w:ind w:firstLine="708"/>
        <w:jc w:val="both"/>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Никола Златев</w:t>
      </w:r>
    </w:p>
    <w:sectPr w:rsidR="002157D8" w:rsidRPr="009210F8" w:rsidSect="00E6671C">
      <w:type w:val="continuous"/>
      <w:pgSz w:w="11906" w:h="16838"/>
      <w:pgMar w:top="1134" w:right="1417" w:bottom="993" w:left="1417" w:header="568" w:footer="504"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29CC" w:rsidRDefault="003429CC" w:rsidP="0000030A">
      <w:pPr>
        <w:spacing w:after="0" w:line="240" w:lineRule="auto"/>
      </w:pPr>
      <w:r>
        <w:separator/>
      </w:r>
    </w:p>
  </w:endnote>
  <w:endnote w:type="continuationSeparator" w:id="0">
    <w:p w:rsidR="003429CC" w:rsidRDefault="003429CC" w:rsidP="00000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C13" w:rsidRDefault="00332C13" w:rsidP="00616423">
    <w:pPr>
      <w:pStyle w:val="a6"/>
      <w:jc w:val="center"/>
      <w:rPr>
        <w:rFonts w:ascii="Times New Roman" w:hAnsi="Times New Roman" w:cs="Times New Roman"/>
        <w:i/>
        <w:lang w:val="en-US"/>
      </w:rPr>
    </w:pPr>
    <w:r>
      <w:rPr>
        <w:rFonts w:ascii="Times New Roman" w:hAnsi="Times New Roman" w:cs="Times New Roman"/>
        <w:i/>
        <w:lang w:val="en-US"/>
      </w:rPr>
      <w:t>---------------------------------------------------------------------------------------------------------------------------</w:t>
    </w:r>
  </w:p>
  <w:p w:rsidR="00332C13" w:rsidRPr="00616423" w:rsidRDefault="00332C13" w:rsidP="00616423">
    <w:pPr>
      <w:pStyle w:val="a6"/>
      <w:jc w:val="center"/>
      <w:rPr>
        <w:rFonts w:ascii="Times New Roman" w:hAnsi="Times New Roman" w:cs="Times New Roman"/>
        <w:i/>
      </w:rPr>
    </w:pPr>
    <w:r w:rsidRPr="00616423">
      <w:rPr>
        <w:rFonts w:ascii="Times New Roman" w:hAnsi="Times New Roman" w:cs="Times New Roman"/>
        <w:i/>
      </w:rPr>
      <w:t>гр. Пловдив, ул. „Софроний Врачански“ № 1, ет. 2, ст. № 14</w:t>
    </w:r>
  </w:p>
  <w:p w:rsidR="00332C13" w:rsidRPr="006F799E" w:rsidRDefault="00332C13" w:rsidP="006F799E">
    <w:pPr>
      <w:pStyle w:val="a6"/>
      <w:jc w:val="center"/>
      <w:rPr>
        <w:rFonts w:ascii="Times New Roman" w:hAnsi="Times New Roman" w:cs="Times New Roman"/>
        <w:i/>
        <w:lang w:val="en-US"/>
      </w:rPr>
    </w:pPr>
    <w:r w:rsidRPr="00616423">
      <w:rPr>
        <w:rFonts w:ascii="Times New Roman" w:hAnsi="Times New Roman" w:cs="Times New Roman"/>
        <w:i/>
      </w:rPr>
      <w:t xml:space="preserve">тел./факс: 032604113; 032604126, </w:t>
    </w:r>
    <w:r w:rsidRPr="00616423">
      <w:rPr>
        <w:rFonts w:ascii="Times New Roman" w:hAnsi="Times New Roman" w:cs="Times New Roman"/>
        <w:i/>
        <w:lang w:val="en-US"/>
      </w:rPr>
      <w:t>e</w:t>
    </w:r>
    <w:r w:rsidRPr="00616423">
      <w:rPr>
        <w:rFonts w:ascii="Times New Roman" w:hAnsi="Times New Roman" w:cs="Times New Roman"/>
        <w:i/>
      </w:rPr>
      <w:t>-</w:t>
    </w:r>
    <w:r w:rsidRPr="00616423">
      <w:rPr>
        <w:rFonts w:ascii="Times New Roman" w:hAnsi="Times New Roman" w:cs="Times New Roman"/>
        <w:i/>
        <w:lang w:val="en-US"/>
      </w:rPr>
      <w:t>mail</w:t>
    </w:r>
    <w:r w:rsidRPr="00616423">
      <w:rPr>
        <w:rFonts w:ascii="Times New Roman" w:hAnsi="Times New Roman" w:cs="Times New Roman"/>
        <w:i/>
      </w:rPr>
      <w:t xml:space="preserve">: </w:t>
    </w:r>
    <w:hyperlink r:id="rId1" w:history="1">
      <w:r w:rsidRPr="00616423">
        <w:rPr>
          <w:rStyle w:val="aa"/>
          <w:rFonts w:ascii="Times New Roman" w:hAnsi="Times New Roman" w:cs="Times New Roman"/>
          <w:i/>
          <w:lang w:val="en-US"/>
        </w:rPr>
        <w:t>oik1626@cik.bg</w:t>
      </w:r>
    </w:hyperlink>
    <w:r w:rsidRPr="00616423">
      <w:rPr>
        <w:rFonts w:ascii="Times New Roman" w:hAnsi="Times New Roman" w:cs="Times New Roman"/>
        <w:i/>
        <w:lang w:val="en-US"/>
      </w:rPr>
      <w:t>, www.oik1626.cik.bg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29CC" w:rsidRDefault="003429CC" w:rsidP="0000030A">
      <w:pPr>
        <w:spacing w:after="0" w:line="240" w:lineRule="auto"/>
      </w:pPr>
      <w:r>
        <w:separator/>
      </w:r>
    </w:p>
  </w:footnote>
  <w:footnote w:type="continuationSeparator" w:id="0">
    <w:p w:rsidR="003429CC" w:rsidRDefault="003429CC" w:rsidP="000003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C13" w:rsidRPr="009210F8" w:rsidRDefault="00332C13" w:rsidP="009210F8">
    <w:pPr>
      <w:pStyle w:val="a4"/>
      <w:jc w:val="center"/>
      <w:rPr>
        <w:rFonts w:ascii="Times New Roman" w:hAnsi="Times New Roman" w:cs="Times New Roman"/>
        <w:b/>
        <w:sz w:val="28"/>
        <w:szCs w:val="28"/>
      </w:rPr>
    </w:pPr>
    <w:r w:rsidRPr="0000030A">
      <w:rPr>
        <w:rFonts w:ascii="Times New Roman" w:hAnsi="Times New Roman" w:cs="Times New Roman"/>
        <w:b/>
        <w:sz w:val="28"/>
        <w:szCs w:val="28"/>
      </w:rPr>
      <w:t>ОБЩИНСКА ИЗБИРАТЕЛНА КОМИСИЯ РОДОПИ - 1626</w:t>
    </w:r>
    <w:r>
      <w:rPr>
        <w:rFonts w:ascii="Times New Roman" w:hAnsi="Times New Roman" w:cs="Times New Roman"/>
        <w:b/>
        <w:sz w:val="28"/>
        <w:szCs w:val="28"/>
      </w:rPr>
      <w:ptab w:relativeTo="margin" w:alignment="center" w:leader="none"/>
    </w:r>
    <w:r>
      <w:rPr>
        <w:rFonts w:ascii="Times New Roman" w:hAnsi="Times New Roman" w:cs="Times New Roman"/>
        <w:b/>
        <w:sz w:val="28"/>
        <w:szCs w:val="2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E113B"/>
    <w:multiLevelType w:val="multilevel"/>
    <w:tmpl w:val="7C0411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55345A"/>
    <w:multiLevelType w:val="hybridMultilevel"/>
    <w:tmpl w:val="2A3458FE"/>
    <w:lvl w:ilvl="0" w:tplc="5F8AA798">
      <w:start w:val="1"/>
      <w:numFmt w:val="upperRoman"/>
      <w:lvlText w:val="%1."/>
      <w:lvlJc w:val="left"/>
      <w:pPr>
        <w:ind w:left="321" w:hanging="167"/>
      </w:pPr>
      <w:rPr>
        <w:rFonts w:ascii="Arial" w:eastAsia="Arial" w:hAnsi="Arial" w:cs="Arial" w:hint="default"/>
        <w:spacing w:val="-1"/>
        <w:w w:val="100"/>
        <w:sz w:val="20"/>
        <w:szCs w:val="20"/>
      </w:rPr>
    </w:lvl>
    <w:lvl w:ilvl="1" w:tplc="E6D40280">
      <w:start w:val="1"/>
      <w:numFmt w:val="decimal"/>
      <w:lvlText w:val="%2."/>
      <w:lvlJc w:val="left"/>
      <w:pPr>
        <w:ind w:left="155" w:hanging="168"/>
      </w:pPr>
      <w:rPr>
        <w:rFonts w:ascii="Arial" w:eastAsia="Arial" w:hAnsi="Arial" w:cs="Arial" w:hint="default"/>
        <w:spacing w:val="-1"/>
        <w:w w:val="100"/>
        <w:sz w:val="18"/>
        <w:szCs w:val="18"/>
      </w:rPr>
    </w:lvl>
    <w:lvl w:ilvl="2" w:tplc="40A4513E">
      <w:numFmt w:val="bullet"/>
      <w:lvlText w:val="•"/>
      <w:lvlJc w:val="left"/>
      <w:pPr>
        <w:ind w:left="1520" w:hanging="168"/>
      </w:pPr>
      <w:rPr>
        <w:rFonts w:hint="default"/>
      </w:rPr>
    </w:lvl>
    <w:lvl w:ilvl="3" w:tplc="2E2CBAD4">
      <w:numFmt w:val="bullet"/>
      <w:lvlText w:val="•"/>
      <w:lvlJc w:val="left"/>
      <w:pPr>
        <w:ind w:left="2720" w:hanging="168"/>
      </w:pPr>
      <w:rPr>
        <w:rFonts w:hint="default"/>
      </w:rPr>
    </w:lvl>
    <w:lvl w:ilvl="4" w:tplc="EE94649E">
      <w:numFmt w:val="bullet"/>
      <w:lvlText w:val="•"/>
      <w:lvlJc w:val="left"/>
      <w:pPr>
        <w:ind w:left="3920" w:hanging="168"/>
      </w:pPr>
      <w:rPr>
        <w:rFonts w:hint="default"/>
      </w:rPr>
    </w:lvl>
    <w:lvl w:ilvl="5" w:tplc="852ED09E">
      <w:numFmt w:val="bullet"/>
      <w:lvlText w:val="•"/>
      <w:lvlJc w:val="left"/>
      <w:pPr>
        <w:ind w:left="5120" w:hanging="168"/>
      </w:pPr>
      <w:rPr>
        <w:rFonts w:hint="default"/>
      </w:rPr>
    </w:lvl>
    <w:lvl w:ilvl="6" w:tplc="FB9078B8">
      <w:numFmt w:val="bullet"/>
      <w:lvlText w:val="•"/>
      <w:lvlJc w:val="left"/>
      <w:pPr>
        <w:ind w:left="6320" w:hanging="168"/>
      </w:pPr>
      <w:rPr>
        <w:rFonts w:hint="default"/>
      </w:rPr>
    </w:lvl>
    <w:lvl w:ilvl="7" w:tplc="8C423CA4">
      <w:numFmt w:val="bullet"/>
      <w:lvlText w:val="•"/>
      <w:lvlJc w:val="left"/>
      <w:pPr>
        <w:ind w:left="7520" w:hanging="168"/>
      </w:pPr>
      <w:rPr>
        <w:rFonts w:hint="default"/>
      </w:rPr>
    </w:lvl>
    <w:lvl w:ilvl="8" w:tplc="C4465A9A">
      <w:numFmt w:val="bullet"/>
      <w:lvlText w:val="•"/>
      <w:lvlJc w:val="left"/>
      <w:pPr>
        <w:ind w:left="8720" w:hanging="168"/>
      </w:pPr>
      <w:rPr>
        <w:rFonts w:hint="default"/>
      </w:rPr>
    </w:lvl>
  </w:abstractNum>
  <w:abstractNum w:abstractNumId="2" w15:restartNumberingAfterBreak="0">
    <w:nsid w:val="0BEB6CA5"/>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0DAE03D4"/>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15D952DC"/>
    <w:multiLevelType w:val="multilevel"/>
    <w:tmpl w:val="15BE7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B3ECB"/>
    <w:multiLevelType w:val="multilevel"/>
    <w:tmpl w:val="6778C4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E94B97"/>
    <w:multiLevelType w:val="hybridMultilevel"/>
    <w:tmpl w:val="425630F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8808FE"/>
    <w:multiLevelType w:val="hybridMultilevel"/>
    <w:tmpl w:val="6052A98A"/>
    <w:lvl w:ilvl="0" w:tplc="FA58CF46">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 w15:restartNumberingAfterBreak="0">
    <w:nsid w:val="24F50969"/>
    <w:multiLevelType w:val="multilevel"/>
    <w:tmpl w:val="6B005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2A2A0E"/>
    <w:multiLevelType w:val="multilevel"/>
    <w:tmpl w:val="379A6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65160"/>
    <w:multiLevelType w:val="multilevel"/>
    <w:tmpl w:val="65AA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526D38"/>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2DCC1E49"/>
    <w:multiLevelType w:val="multilevel"/>
    <w:tmpl w:val="FA70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05172C"/>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311F4126"/>
    <w:multiLevelType w:val="multilevel"/>
    <w:tmpl w:val="06D8DFB2"/>
    <w:lvl w:ilvl="0">
      <w:start w:val="4"/>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5" w15:restartNumberingAfterBreak="0">
    <w:nsid w:val="3155538F"/>
    <w:multiLevelType w:val="hybridMultilevel"/>
    <w:tmpl w:val="D31C6E00"/>
    <w:lvl w:ilvl="0" w:tplc="2A627DD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6" w15:restartNumberingAfterBreak="0">
    <w:nsid w:val="3311519F"/>
    <w:multiLevelType w:val="hybridMultilevel"/>
    <w:tmpl w:val="812A8D6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15:restartNumberingAfterBreak="0">
    <w:nsid w:val="36D267E1"/>
    <w:multiLevelType w:val="hybridMultilevel"/>
    <w:tmpl w:val="FB30147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A267354"/>
    <w:multiLevelType w:val="multilevel"/>
    <w:tmpl w:val="65AA8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A71DC"/>
    <w:multiLevelType w:val="multilevel"/>
    <w:tmpl w:val="91DE989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0107087"/>
    <w:multiLevelType w:val="hybridMultilevel"/>
    <w:tmpl w:val="E580E78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15:restartNumberingAfterBreak="0">
    <w:nsid w:val="44D2747C"/>
    <w:multiLevelType w:val="multilevel"/>
    <w:tmpl w:val="23CEF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2B5C7E"/>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3" w15:restartNumberingAfterBreak="0">
    <w:nsid w:val="4A696459"/>
    <w:multiLevelType w:val="multilevel"/>
    <w:tmpl w:val="CBCE40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EA969EA"/>
    <w:multiLevelType w:val="multilevel"/>
    <w:tmpl w:val="2A00BF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3603D9"/>
    <w:multiLevelType w:val="multilevel"/>
    <w:tmpl w:val="9D20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2B12CF"/>
    <w:multiLevelType w:val="hybridMultilevel"/>
    <w:tmpl w:val="45505D0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15:restartNumberingAfterBreak="0">
    <w:nsid w:val="53594638"/>
    <w:multiLevelType w:val="multilevel"/>
    <w:tmpl w:val="3E4C3F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9A25C94"/>
    <w:multiLevelType w:val="multilevel"/>
    <w:tmpl w:val="AE6AB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9ED343A"/>
    <w:multiLevelType w:val="hybridMultilevel"/>
    <w:tmpl w:val="29642B8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0" w15:restartNumberingAfterBreak="0">
    <w:nsid w:val="5C0D1E27"/>
    <w:multiLevelType w:val="hybridMultilevel"/>
    <w:tmpl w:val="55004D4A"/>
    <w:lvl w:ilvl="0" w:tplc="950EA452">
      <w:start w:val="1"/>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1" w15:restartNumberingAfterBreak="0">
    <w:nsid w:val="5CD071E3"/>
    <w:multiLevelType w:val="hybridMultilevel"/>
    <w:tmpl w:val="445864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2" w15:restartNumberingAfterBreak="0">
    <w:nsid w:val="605C757A"/>
    <w:multiLevelType w:val="hybridMultilevel"/>
    <w:tmpl w:val="FB769A22"/>
    <w:lvl w:ilvl="0" w:tplc="D75A3E9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3" w15:restartNumberingAfterBreak="0">
    <w:nsid w:val="645A1154"/>
    <w:multiLevelType w:val="multilevel"/>
    <w:tmpl w:val="0E486358"/>
    <w:lvl w:ilvl="0">
      <w:start w:val="3"/>
      <w:numFmt w:val="decimal"/>
      <w:lvlText w:val="%1."/>
      <w:lvlJc w:val="left"/>
      <w:pPr>
        <w:tabs>
          <w:tab w:val="num" w:pos="720"/>
        </w:tabs>
        <w:ind w:left="720" w:hanging="360"/>
      </w:pPr>
    </w:lvl>
    <w:lvl w:ilvl="1">
      <w:numFmt w:val="bullet"/>
      <w:lvlText w:val="-"/>
      <w:lvlJc w:val="left"/>
      <w:pPr>
        <w:ind w:left="1440" w:hanging="36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616AB2"/>
    <w:multiLevelType w:val="hybridMultilevel"/>
    <w:tmpl w:val="94C489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5" w15:restartNumberingAfterBreak="0">
    <w:nsid w:val="68537E84"/>
    <w:multiLevelType w:val="hybridMultilevel"/>
    <w:tmpl w:val="AACCE9D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6" w15:restartNumberingAfterBreak="0">
    <w:nsid w:val="6F78258F"/>
    <w:multiLevelType w:val="hybridMultilevel"/>
    <w:tmpl w:val="4458648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16876E3"/>
    <w:multiLevelType w:val="hybridMultilevel"/>
    <w:tmpl w:val="F528A7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8" w15:restartNumberingAfterBreak="0">
    <w:nsid w:val="726564F3"/>
    <w:multiLevelType w:val="multilevel"/>
    <w:tmpl w:val="395851B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F6D5F98"/>
    <w:multiLevelType w:val="multilevel"/>
    <w:tmpl w:val="4E92C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5"/>
  </w:num>
  <w:num w:numId="2">
    <w:abstractNumId w:val="32"/>
  </w:num>
  <w:num w:numId="3">
    <w:abstractNumId w:val="17"/>
  </w:num>
  <w:num w:numId="4">
    <w:abstractNumId w:val="34"/>
  </w:num>
  <w:num w:numId="5">
    <w:abstractNumId w:val="30"/>
  </w:num>
  <w:num w:numId="6">
    <w:abstractNumId w:val="37"/>
  </w:num>
  <w:num w:numId="7">
    <w:abstractNumId w:val="8"/>
  </w:num>
  <w:num w:numId="8">
    <w:abstractNumId w:val="33"/>
  </w:num>
  <w:num w:numId="9">
    <w:abstractNumId w:val="9"/>
  </w:num>
  <w:num w:numId="10">
    <w:abstractNumId w:val="19"/>
  </w:num>
  <w:num w:numId="11">
    <w:abstractNumId w:val="36"/>
  </w:num>
  <w:num w:numId="12">
    <w:abstractNumId w:val="31"/>
  </w:num>
  <w:num w:numId="13">
    <w:abstractNumId w:val="21"/>
  </w:num>
  <w:num w:numId="14">
    <w:abstractNumId w:val="25"/>
  </w:num>
  <w:num w:numId="15">
    <w:abstractNumId w:val="39"/>
  </w:num>
  <w:num w:numId="16">
    <w:abstractNumId w:val="14"/>
  </w:num>
  <w:num w:numId="17">
    <w:abstractNumId w:val="15"/>
  </w:num>
  <w:num w:numId="18">
    <w:abstractNumId w:val="7"/>
  </w:num>
  <w:num w:numId="19">
    <w:abstractNumId w:val="28"/>
  </w:num>
  <w:num w:numId="20">
    <w:abstractNumId w:val="18"/>
  </w:num>
  <w:num w:numId="21">
    <w:abstractNumId w:val="10"/>
  </w:num>
  <w:num w:numId="22">
    <w:abstractNumId w:val="4"/>
  </w:num>
  <w:num w:numId="23">
    <w:abstractNumId w:val="38"/>
  </w:num>
  <w:num w:numId="24">
    <w:abstractNumId w:val="5"/>
  </w:num>
  <w:num w:numId="25">
    <w:abstractNumId w:val="23"/>
  </w:num>
  <w:num w:numId="26">
    <w:abstractNumId w:val="24"/>
  </w:num>
  <w:num w:numId="27">
    <w:abstractNumId w:val="16"/>
  </w:num>
  <w:num w:numId="28">
    <w:abstractNumId w:val="20"/>
  </w:num>
  <w:num w:numId="29">
    <w:abstractNumId w:val="26"/>
  </w:num>
  <w:num w:numId="30">
    <w:abstractNumId w:val="13"/>
  </w:num>
  <w:num w:numId="31">
    <w:abstractNumId w:val="29"/>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
  </w:num>
  <w:num w:numId="35">
    <w:abstractNumId w:val="11"/>
  </w:num>
  <w:num w:numId="36">
    <w:abstractNumId w:val="0"/>
  </w:num>
  <w:num w:numId="37">
    <w:abstractNumId w:val="27"/>
  </w:num>
  <w:num w:numId="38">
    <w:abstractNumId w:val="3"/>
  </w:num>
  <w:num w:numId="39">
    <w:abstractNumId w:val="1"/>
  </w:num>
  <w:num w:numId="40">
    <w:abstractNumId w:val="12"/>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AC5"/>
    <w:rsid w:val="0000030A"/>
    <w:rsid w:val="0000083A"/>
    <w:rsid w:val="00000ECB"/>
    <w:rsid w:val="00021F68"/>
    <w:rsid w:val="000223FA"/>
    <w:rsid w:val="0003473C"/>
    <w:rsid w:val="00040045"/>
    <w:rsid w:val="000401F9"/>
    <w:rsid w:val="000537AE"/>
    <w:rsid w:val="00055849"/>
    <w:rsid w:val="00057F7E"/>
    <w:rsid w:val="00060B1F"/>
    <w:rsid w:val="000764DE"/>
    <w:rsid w:val="000828AF"/>
    <w:rsid w:val="0008439D"/>
    <w:rsid w:val="000A569E"/>
    <w:rsid w:val="000B0CCC"/>
    <w:rsid w:val="000C23F5"/>
    <w:rsid w:val="000C332E"/>
    <w:rsid w:val="000C39A1"/>
    <w:rsid w:val="000C7C92"/>
    <w:rsid w:val="000D0424"/>
    <w:rsid w:val="000D1201"/>
    <w:rsid w:val="000D185E"/>
    <w:rsid w:val="000D7623"/>
    <w:rsid w:val="000E4601"/>
    <w:rsid w:val="000F0200"/>
    <w:rsid w:val="000F071B"/>
    <w:rsid w:val="000F3BD3"/>
    <w:rsid w:val="000F5A14"/>
    <w:rsid w:val="000F681B"/>
    <w:rsid w:val="001039E3"/>
    <w:rsid w:val="00113276"/>
    <w:rsid w:val="00115E7C"/>
    <w:rsid w:val="00116812"/>
    <w:rsid w:val="00133D3F"/>
    <w:rsid w:val="001347F4"/>
    <w:rsid w:val="001370D0"/>
    <w:rsid w:val="00144597"/>
    <w:rsid w:val="00156783"/>
    <w:rsid w:val="001629AB"/>
    <w:rsid w:val="00174F49"/>
    <w:rsid w:val="001A6BD0"/>
    <w:rsid w:val="001B4087"/>
    <w:rsid w:val="001B73BF"/>
    <w:rsid w:val="001C1915"/>
    <w:rsid w:val="001D1778"/>
    <w:rsid w:val="001D7A7F"/>
    <w:rsid w:val="001E5C64"/>
    <w:rsid w:val="001E78F8"/>
    <w:rsid w:val="001F0E29"/>
    <w:rsid w:val="001F41A5"/>
    <w:rsid w:val="001F573A"/>
    <w:rsid w:val="001F577D"/>
    <w:rsid w:val="001F72A7"/>
    <w:rsid w:val="002157D8"/>
    <w:rsid w:val="00215CB5"/>
    <w:rsid w:val="00221107"/>
    <w:rsid w:val="0022673D"/>
    <w:rsid w:val="00232AA2"/>
    <w:rsid w:val="0023322A"/>
    <w:rsid w:val="0023621C"/>
    <w:rsid w:val="00244374"/>
    <w:rsid w:val="00245332"/>
    <w:rsid w:val="00257F8A"/>
    <w:rsid w:val="00261E0B"/>
    <w:rsid w:val="002627C7"/>
    <w:rsid w:val="00263096"/>
    <w:rsid w:val="00280501"/>
    <w:rsid w:val="00280DE6"/>
    <w:rsid w:val="002A1796"/>
    <w:rsid w:val="002A35EB"/>
    <w:rsid w:val="002C1816"/>
    <w:rsid w:val="002C2D84"/>
    <w:rsid w:val="002D0126"/>
    <w:rsid w:val="002D02CB"/>
    <w:rsid w:val="002E2422"/>
    <w:rsid w:val="002E3D0C"/>
    <w:rsid w:val="002F6A53"/>
    <w:rsid w:val="003100E9"/>
    <w:rsid w:val="0032617F"/>
    <w:rsid w:val="00331E9F"/>
    <w:rsid w:val="00332C13"/>
    <w:rsid w:val="00336E43"/>
    <w:rsid w:val="003428EA"/>
    <w:rsid w:val="003429CC"/>
    <w:rsid w:val="00344719"/>
    <w:rsid w:val="0034642A"/>
    <w:rsid w:val="00352FA0"/>
    <w:rsid w:val="003554C3"/>
    <w:rsid w:val="00355780"/>
    <w:rsid w:val="003639A7"/>
    <w:rsid w:val="00374B59"/>
    <w:rsid w:val="0038068E"/>
    <w:rsid w:val="00383B3A"/>
    <w:rsid w:val="00384671"/>
    <w:rsid w:val="00384C0F"/>
    <w:rsid w:val="00391576"/>
    <w:rsid w:val="00392DC9"/>
    <w:rsid w:val="00395C3F"/>
    <w:rsid w:val="003A0D27"/>
    <w:rsid w:val="003B5694"/>
    <w:rsid w:val="003C4DB8"/>
    <w:rsid w:val="003D0DF6"/>
    <w:rsid w:val="003D5412"/>
    <w:rsid w:val="003E1132"/>
    <w:rsid w:val="00401351"/>
    <w:rsid w:val="00407DB2"/>
    <w:rsid w:val="00410FED"/>
    <w:rsid w:val="0042375A"/>
    <w:rsid w:val="004245AB"/>
    <w:rsid w:val="00437DB5"/>
    <w:rsid w:val="004543BC"/>
    <w:rsid w:val="004578BD"/>
    <w:rsid w:val="00462161"/>
    <w:rsid w:val="004627BB"/>
    <w:rsid w:val="00472AC5"/>
    <w:rsid w:val="004826DF"/>
    <w:rsid w:val="004827C7"/>
    <w:rsid w:val="00482BA7"/>
    <w:rsid w:val="00484755"/>
    <w:rsid w:val="0049223A"/>
    <w:rsid w:val="00492AC9"/>
    <w:rsid w:val="00497080"/>
    <w:rsid w:val="004A407C"/>
    <w:rsid w:val="004A50F7"/>
    <w:rsid w:val="004A59B3"/>
    <w:rsid w:val="004B7EDC"/>
    <w:rsid w:val="004C558F"/>
    <w:rsid w:val="004D3483"/>
    <w:rsid w:val="004E2897"/>
    <w:rsid w:val="004E3726"/>
    <w:rsid w:val="004E37E5"/>
    <w:rsid w:val="004F6762"/>
    <w:rsid w:val="005061F8"/>
    <w:rsid w:val="00510644"/>
    <w:rsid w:val="00515E31"/>
    <w:rsid w:val="00517207"/>
    <w:rsid w:val="00556286"/>
    <w:rsid w:val="00577293"/>
    <w:rsid w:val="00582AC5"/>
    <w:rsid w:val="005A083B"/>
    <w:rsid w:val="005A0D9E"/>
    <w:rsid w:val="005A11E6"/>
    <w:rsid w:val="005A1617"/>
    <w:rsid w:val="005A245B"/>
    <w:rsid w:val="005B3769"/>
    <w:rsid w:val="005B56C7"/>
    <w:rsid w:val="005C0094"/>
    <w:rsid w:val="005C22A3"/>
    <w:rsid w:val="005C5604"/>
    <w:rsid w:val="005C5CEE"/>
    <w:rsid w:val="005D2283"/>
    <w:rsid w:val="005D26E1"/>
    <w:rsid w:val="005D4A55"/>
    <w:rsid w:val="005D711D"/>
    <w:rsid w:val="005E26B9"/>
    <w:rsid w:val="005E603F"/>
    <w:rsid w:val="0060171D"/>
    <w:rsid w:val="00616423"/>
    <w:rsid w:val="00625E64"/>
    <w:rsid w:val="00631210"/>
    <w:rsid w:val="006375A5"/>
    <w:rsid w:val="00646E83"/>
    <w:rsid w:val="00651DD9"/>
    <w:rsid w:val="00666CBB"/>
    <w:rsid w:val="00666E94"/>
    <w:rsid w:val="00667D3F"/>
    <w:rsid w:val="006852D7"/>
    <w:rsid w:val="00685372"/>
    <w:rsid w:val="00696D2C"/>
    <w:rsid w:val="006A5E6C"/>
    <w:rsid w:val="006B266D"/>
    <w:rsid w:val="006E694D"/>
    <w:rsid w:val="006E70AA"/>
    <w:rsid w:val="006F2C24"/>
    <w:rsid w:val="006F54B7"/>
    <w:rsid w:val="006F799E"/>
    <w:rsid w:val="00701B0C"/>
    <w:rsid w:val="00703B70"/>
    <w:rsid w:val="00704554"/>
    <w:rsid w:val="007218DD"/>
    <w:rsid w:val="007256EA"/>
    <w:rsid w:val="00727D07"/>
    <w:rsid w:val="00731EDC"/>
    <w:rsid w:val="00734FE4"/>
    <w:rsid w:val="00735CD3"/>
    <w:rsid w:val="007425C0"/>
    <w:rsid w:val="007512F7"/>
    <w:rsid w:val="00762620"/>
    <w:rsid w:val="00762E1E"/>
    <w:rsid w:val="00763D28"/>
    <w:rsid w:val="007B2248"/>
    <w:rsid w:val="007C08D2"/>
    <w:rsid w:val="007C14D5"/>
    <w:rsid w:val="007C2511"/>
    <w:rsid w:val="007D5E82"/>
    <w:rsid w:val="007F0CA4"/>
    <w:rsid w:val="007F2C95"/>
    <w:rsid w:val="0080387E"/>
    <w:rsid w:val="00830430"/>
    <w:rsid w:val="00837C3A"/>
    <w:rsid w:val="00851C3C"/>
    <w:rsid w:val="00866DF6"/>
    <w:rsid w:val="0087232C"/>
    <w:rsid w:val="008838DB"/>
    <w:rsid w:val="008859A1"/>
    <w:rsid w:val="008A25C0"/>
    <w:rsid w:val="008A3B9A"/>
    <w:rsid w:val="008A607B"/>
    <w:rsid w:val="008D0ADB"/>
    <w:rsid w:val="008F01D1"/>
    <w:rsid w:val="008F134F"/>
    <w:rsid w:val="008F530C"/>
    <w:rsid w:val="00916673"/>
    <w:rsid w:val="0091786D"/>
    <w:rsid w:val="009210F8"/>
    <w:rsid w:val="00937C77"/>
    <w:rsid w:val="00943FAA"/>
    <w:rsid w:val="00956961"/>
    <w:rsid w:val="0096294D"/>
    <w:rsid w:val="009668CD"/>
    <w:rsid w:val="00967096"/>
    <w:rsid w:val="0097025A"/>
    <w:rsid w:val="00981994"/>
    <w:rsid w:val="009829E7"/>
    <w:rsid w:val="00983466"/>
    <w:rsid w:val="00985B38"/>
    <w:rsid w:val="00986A52"/>
    <w:rsid w:val="00993884"/>
    <w:rsid w:val="00996509"/>
    <w:rsid w:val="009B5799"/>
    <w:rsid w:val="009C6481"/>
    <w:rsid w:val="009E2BCF"/>
    <w:rsid w:val="009E55BF"/>
    <w:rsid w:val="009F6A7E"/>
    <w:rsid w:val="00A014E8"/>
    <w:rsid w:val="00A0382C"/>
    <w:rsid w:val="00A07A07"/>
    <w:rsid w:val="00A07AFA"/>
    <w:rsid w:val="00A20B0A"/>
    <w:rsid w:val="00A21CA5"/>
    <w:rsid w:val="00A42E05"/>
    <w:rsid w:val="00A573A6"/>
    <w:rsid w:val="00A61E6C"/>
    <w:rsid w:val="00A7673A"/>
    <w:rsid w:val="00A800D2"/>
    <w:rsid w:val="00AA09E4"/>
    <w:rsid w:val="00AA1DE1"/>
    <w:rsid w:val="00AA68FC"/>
    <w:rsid w:val="00AC1CCA"/>
    <w:rsid w:val="00AC3EC8"/>
    <w:rsid w:val="00AD67AD"/>
    <w:rsid w:val="00AD7514"/>
    <w:rsid w:val="00AF0F4C"/>
    <w:rsid w:val="00AF7288"/>
    <w:rsid w:val="00B005EA"/>
    <w:rsid w:val="00B00636"/>
    <w:rsid w:val="00B01E5F"/>
    <w:rsid w:val="00B05054"/>
    <w:rsid w:val="00B10F1E"/>
    <w:rsid w:val="00B1566A"/>
    <w:rsid w:val="00B34515"/>
    <w:rsid w:val="00B36D34"/>
    <w:rsid w:val="00B41AFE"/>
    <w:rsid w:val="00B43375"/>
    <w:rsid w:val="00B45581"/>
    <w:rsid w:val="00B5261B"/>
    <w:rsid w:val="00B56F1C"/>
    <w:rsid w:val="00B57FA3"/>
    <w:rsid w:val="00B60275"/>
    <w:rsid w:val="00B654CC"/>
    <w:rsid w:val="00B6670D"/>
    <w:rsid w:val="00B91C9E"/>
    <w:rsid w:val="00B977E5"/>
    <w:rsid w:val="00BC1F9A"/>
    <w:rsid w:val="00BE126F"/>
    <w:rsid w:val="00BE57F9"/>
    <w:rsid w:val="00BE6859"/>
    <w:rsid w:val="00BF4D0C"/>
    <w:rsid w:val="00C15EE2"/>
    <w:rsid w:val="00C45B59"/>
    <w:rsid w:val="00C5052B"/>
    <w:rsid w:val="00C538AB"/>
    <w:rsid w:val="00C55ADA"/>
    <w:rsid w:val="00C60AB4"/>
    <w:rsid w:val="00C621A1"/>
    <w:rsid w:val="00C87C73"/>
    <w:rsid w:val="00C92009"/>
    <w:rsid w:val="00C9220D"/>
    <w:rsid w:val="00CC011A"/>
    <w:rsid w:val="00CC0811"/>
    <w:rsid w:val="00CD1CD2"/>
    <w:rsid w:val="00CD3DAC"/>
    <w:rsid w:val="00CE31B3"/>
    <w:rsid w:val="00CE5C38"/>
    <w:rsid w:val="00CE73CF"/>
    <w:rsid w:val="00CF06B5"/>
    <w:rsid w:val="00D00ABE"/>
    <w:rsid w:val="00D01FB2"/>
    <w:rsid w:val="00D15768"/>
    <w:rsid w:val="00D20F77"/>
    <w:rsid w:val="00D24585"/>
    <w:rsid w:val="00D31442"/>
    <w:rsid w:val="00D50323"/>
    <w:rsid w:val="00D50CC6"/>
    <w:rsid w:val="00D759A7"/>
    <w:rsid w:val="00DA2761"/>
    <w:rsid w:val="00DB0EBC"/>
    <w:rsid w:val="00DC0C74"/>
    <w:rsid w:val="00DC25F4"/>
    <w:rsid w:val="00DD58A8"/>
    <w:rsid w:val="00DD6030"/>
    <w:rsid w:val="00DF0F84"/>
    <w:rsid w:val="00E037F7"/>
    <w:rsid w:val="00E06AC7"/>
    <w:rsid w:val="00E07296"/>
    <w:rsid w:val="00E12658"/>
    <w:rsid w:val="00E221F2"/>
    <w:rsid w:val="00E31CD1"/>
    <w:rsid w:val="00E31E40"/>
    <w:rsid w:val="00E340CF"/>
    <w:rsid w:val="00E44143"/>
    <w:rsid w:val="00E6671C"/>
    <w:rsid w:val="00E71F39"/>
    <w:rsid w:val="00EA2AD5"/>
    <w:rsid w:val="00EA3B68"/>
    <w:rsid w:val="00EA3F8B"/>
    <w:rsid w:val="00EA64C1"/>
    <w:rsid w:val="00EB4B0C"/>
    <w:rsid w:val="00ED183C"/>
    <w:rsid w:val="00ED1C88"/>
    <w:rsid w:val="00EE4C10"/>
    <w:rsid w:val="00EF061E"/>
    <w:rsid w:val="00EF35FA"/>
    <w:rsid w:val="00F063F0"/>
    <w:rsid w:val="00F110EB"/>
    <w:rsid w:val="00F22B1B"/>
    <w:rsid w:val="00F240FA"/>
    <w:rsid w:val="00F25D32"/>
    <w:rsid w:val="00F34997"/>
    <w:rsid w:val="00F56603"/>
    <w:rsid w:val="00F609DA"/>
    <w:rsid w:val="00F6275B"/>
    <w:rsid w:val="00F64AFC"/>
    <w:rsid w:val="00F76CB8"/>
    <w:rsid w:val="00F77301"/>
    <w:rsid w:val="00F84155"/>
    <w:rsid w:val="00F87B2B"/>
    <w:rsid w:val="00F96CBE"/>
    <w:rsid w:val="00FB130A"/>
    <w:rsid w:val="00FB1DA2"/>
    <w:rsid w:val="00FB546E"/>
    <w:rsid w:val="00FC5329"/>
    <w:rsid w:val="00FD3DFC"/>
    <w:rsid w:val="00FF067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C44A60-383C-49B2-A398-B144B38D1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C1816"/>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82AC5"/>
    <w:pPr>
      <w:spacing w:after="0" w:line="240" w:lineRule="auto"/>
    </w:pPr>
  </w:style>
  <w:style w:type="paragraph" w:styleId="a4">
    <w:name w:val="header"/>
    <w:basedOn w:val="a"/>
    <w:link w:val="a5"/>
    <w:unhideWhenUsed/>
    <w:rsid w:val="0000030A"/>
    <w:pPr>
      <w:tabs>
        <w:tab w:val="center" w:pos="4536"/>
        <w:tab w:val="right" w:pos="9072"/>
      </w:tabs>
      <w:spacing w:after="0" w:line="240" w:lineRule="auto"/>
    </w:pPr>
  </w:style>
  <w:style w:type="character" w:customStyle="1" w:styleId="a5">
    <w:name w:val="Горен колонтитул Знак"/>
    <w:basedOn w:val="a0"/>
    <w:link w:val="a4"/>
    <w:rsid w:val="0000030A"/>
  </w:style>
  <w:style w:type="paragraph" w:styleId="a6">
    <w:name w:val="footer"/>
    <w:basedOn w:val="a"/>
    <w:link w:val="a7"/>
    <w:unhideWhenUsed/>
    <w:rsid w:val="0000030A"/>
    <w:pPr>
      <w:tabs>
        <w:tab w:val="center" w:pos="4536"/>
        <w:tab w:val="right" w:pos="9072"/>
      </w:tabs>
      <w:spacing w:after="0" w:line="240" w:lineRule="auto"/>
    </w:pPr>
  </w:style>
  <w:style w:type="character" w:customStyle="1" w:styleId="a7">
    <w:name w:val="Долен колонтитул Знак"/>
    <w:basedOn w:val="a0"/>
    <w:link w:val="a6"/>
    <w:rsid w:val="0000030A"/>
  </w:style>
  <w:style w:type="paragraph" w:styleId="a8">
    <w:name w:val="Balloon Text"/>
    <w:basedOn w:val="a"/>
    <w:link w:val="a9"/>
    <w:uiPriority w:val="99"/>
    <w:unhideWhenUsed/>
    <w:rsid w:val="0000030A"/>
    <w:pPr>
      <w:spacing w:after="0" w:line="240" w:lineRule="auto"/>
    </w:pPr>
    <w:rPr>
      <w:rFonts w:ascii="Tahoma" w:hAnsi="Tahoma" w:cs="Tahoma"/>
      <w:sz w:val="16"/>
      <w:szCs w:val="16"/>
    </w:rPr>
  </w:style>
  <w:style w:type="character" w:customStyle="1" w:styleId="a9">
    <w:name w:val="Изнесен текст Знак"/>
    <w:basedOn w:val="a0"/>
    <w:link w:val="a8"/>
    <w:uiPriority w:val="99"/>
    <w:rsid w:val="0000030A"/>
    <w:rPr>
      <w:rFonts w:ascii="Tahoma" w:hAnsi="Tahoma" w:cs="Tahoma"/>
      <w:sz w:val="16"/>
      <w:szCs w:val="16"/>
    </w:rPr>
  </w:style>
  <w:style w:type="character" w:styleId="aa">
    <w:name w:val="Hyperlink"/>
    <w:basedOn w:val="a0"/>
    <w:uiPriority w:val="99"/>
    <w:unhideWhenUsed/>
    <w:rsid w:val="00616423"/>
    <w:rPr>
      <w:color w:val="0000FF" w:themeColor="hyperlink"/>
      <w:u w:val="single"/>
    </w:rPr>
  </w:style>
  <w:style w:type="table" w:styleId="ab">
    <w:name w:val="Table Grid"/>
    <w:basedOn w:val="a1"/>
    <w:uiPriority w:val="59"/>
    <w:rsid w:val="00F76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unhideWhenUsed/>
    <w:rsid w:val="001F72A7"/>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d">
    <w:name w:val="Strong"/>
    <w:basedOn w:val="a0"/>
    <w:uiPriority w:val="22"/>
    <w:qFormat/>
    <w:rsid w:val="00055849"/>
    <w:rPr>
      <w:b/>
      <w:bCs/>
    </w:rPr>
  </w:style>
  <w:style w:type="paragraph" w:styleId="ae">
    <w:name w:val="List Paragraph"/>
    <w:basedOn w:val="a"/>
    <w:uiPriority w:val="34"/>
    <w:qFormat/>
    <w:rsid w:val="00996509"/>
    <w:pPr>
      <w:spacing w:after="200" w:line="276" w:lineRule="auto"/>
      <w:ind w:left="720"/>
      <w:contextualSpacing/>
    </w:pPr>
  </w:style>
  <w:style w:type="paragraph" w:customStyle="1" w:styleId="resh-title">
    <w:name w:val="resh-title"/>
    <w:basedOn w:val="a"/>
    <w:rsid w:val="001E5C64"/>
    <w:pPr>
      <w:spacing w:before="240" w:after="240" w:line="240" w:lineRule="auto"/>
      <w:ind w:left="1200" w:right="1200"/>
      <w:jc w:val="center"/>
    </w:pPr>
    <w:rPr>
      <w:rFonts w:ascii="Times New Roman" w:eastAsia="Times New Roman" w:hAnsi="Times New Roman" w:cs="Times New Roman"/>
      <w:sz w:val="34"/>
      <w:szCs w:val="34"/>
      <w:lang w:eastAsia="bg-BG"/>
    </w:rPr>
  </w:style>
  <w:style w:type="character" w:styleId="af">
    <w:name w:val="Emphasis"/>
    <w:basedOn w:val="a0"/>
    <w:uiPriority w:val="20"/>
    <w:qFormat/>
    <w:rsid w:val="001E5C64"/>
    <w:rPr>
      <w:i/>
      <w:iCs/>
    </w:rPr>
  </w:style>
  <w:style w:type="paragraph" w:styleId="af0">
    <w:name w:val="Body Text"/>
    <w:basedOn w:val="a"/>
    <w:link w:val="af1"/>
    <w:uiPriority w:val="1"/>
    <w:qFormat/>
    <w:rsid w:val="00113276"/>
    <w:pPr>
      <w:spacing w:before="240" w:after="0" w:line="240" w:lineRule="auto"/>
    </w:pPr>
    <w:rPr>
      <w:rFonts w:ascii="Times New Roman" w:eastAsia="Times New Roman" w:hAnsi="Times New Roman" w:cs="Times New Roman"/>
      <w:sz w:val="24"/>
      <w:szCs w:val="20"/>
      <w:lang w:eastAsia="bg-BG"/>
    </w:rPr>
  </w:style>
  <w:style w:type="character" w:customStyle="1" w:styleId="af1">
    <w:name w:val="Основен текст Знак"/>
    <w:basedOn w:val="a0"/>
    <w:link w:val="af0"/>
    <w:uiPriority w:val="1"/>
    <w:rsid w:val="00113276"/>
    <w:rPr>
      <w:rFonts w:ascii="Times New Roman" w:eastAsia="Times New Roman" w:hAnsi="Times New Roman" w:cs="Times New Roman"/>
      <w:sz w:val="24"/>
      <w:szCs w:val="20"/>
      <w:lang w:eastAsia="bg-BG"/>
    </w:rPr>
  </w:style>
  <w:style w:type="paragraph" w:customStyle="1" w:styleId="Style">
    <w:name w:val="Style"/>
    <w:rsid w:val="00113276"/>
    <w:pPr>
      <w:autoSpaceDE w:val="0"/>
      <w:autoSpaceDN w:val="0"/>
      <w:adjustRightInd w:val="0"/>
      <w:spacing w:after="0" w:line="240" w:lineRule="auto"/>
      <w:ind w:left="140" w:right="140" w:firstLine="840"/>
      <w:jc w:val="both"/>
    </w:pPr>
    <w:rPr>
      <w:rFonts w:ascii="Times New Roman" w:eastAsia="Times New Roman" w:hAnsi="Times New Roman" w:cs="Times New Roman"/>
      <w:sz w:val="24"/>
      <w:szCs w:val="24"/>
      <w:lang w:eastAsia="bg-BG"/>
    </w:rPr>
  </w:style>
  <w:style w:type="paragraph" w:styleId="2">
    <w:name w:val="Body Text Indent 2"/>
    <w:basedOn w:val="a"/>
    <w:link w:val="20"/>
    <w:uiPriority w:val="99"/>
    <w:semiHidden/>
    <w:unhideWhenUsed/>
    <w:rsid w:val="00215CB5"/>
    <w:pPr>
      <w:spacing w:after="120" w:line="480" w:lineRule="auto"/>
      <w:ind w:left="283"/>
    </w:pPr>
  </w:style>
  <w:style w:type="character" w:customStyle="1" w:styleId="20">
    <w:name w:val="Основен текст с отстъп 2 Знак"/>
    <w:basedOn w:val="a0"/>
    <w:link w:val="2"/>
    <w:uiPriority w:val="99"/>
    <w:semiHidden/>
    <w:rsid w:val="00215CB5"/>
  </w:style>
  <w:style w:type="table" w:customStyle="1" w:styleId="TableNormal">
    <w:name w:val="Table Normal"/>
    <w:uiPriority w:val="2"/>
    <w:semiHidden/>
    <w:unhideWhenUsed/>
    <w:qFormat/>
    <w:rsid w:val="00A61E6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61E6C"/>
    <w:pPr>
      <w:widowControl w:val="0"/>
      <w:autoSpaceDE w:val="0"/>
      <w:autoSpaceDN w:val="0"/>
      <w:spacing w:before="27" w:after="0" w:line="213" w:lineRule="exact"/>
      <w:jc w:val="right"/>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5330001">
      <w:bodyDiv w:val="1"/>
      <w:marLeft w:val="0"/>
      <w:marRight w:val="0"/>
      <w:marTop w:val="0"/>
      <w:marBottom w:val="0"/>
      <w:divBdr>
        <w:top w:val="none" w:sz="0" w:space="0" w:color="auto"/>
        <w:left w:val="none" w:sz="0" w:space="0" w:color="auto"/>
        <w:bottom w:val="none" w:sz="0" w:space="0" w:color="auto"/>
        <w:right w:val="none" w:sz="0" w:space="0" w:color="auto"/>
      </w:divBdr>
    </w:div>
    <w:div w:id="1918129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k1626@cik.bg"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E7298E-373E-420F-92CC-405322AD6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1077</Words>
  <Characters>6141</Characters>
  <Application>Microsoft Office Word</Application>
  <DocSecurity>0</DocSecurity>
  <Lines>51</Lines>
  <Paragraphs>14</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7204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2024-05-23T15:34:00Z</cp:lastPrinted>
  <dcterms:created xsi:type="dcterms:W3CDTF">2024-05-23T15:38:00Z</dcterms:created>
  <dcterms:modified xsi:type="dcterms:W3CDTF">2024-05-23T15:38:00Z</dcterms:modified>
</cp:coreProperties>
</file>